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50E3E" w14:textId="09401227" w:rsidR="00585D57" w:rsidRPr="00496154" w:rsidRDefault="00585D57">
      <w:pPr>
        <w:spacing w:line="276" w:lineRule="auto"/>
        <w:rPr>
          <w:rFonts w:ascii="Arial" w:eastAsia="Arial Narrow" w:hAnsi="Arial" w:cs="Arial"/>
          <w:b/>
          <w:i/>
          <w:sz w:val="24"/>
          <w:szCs w:val="24"/>
        </w:rPr>
      </w:pPr>
      <w:r w:rsidRPr="00496154">
        <w:rPr>
          <w:rFonts w:ascii="Arial" w:hAnsi="Arial" w:cs="Arial"/>
          <w:noProof/>
        </w:rPr>
        <w:drawing>
          <wp:anchor distT="0" distB="0" distL="114300" distR="114300" simplePos="0" relativeHeight="251658240" behindDoc="0" locked="0" layoutInCell="1" hidden="0" allowOverlap="1" wp14:anchorId="2F60A6BE" wp14:editId="30D15BE3">
            <wp:simplePos x="0" y="0"/>
            <wp:positionH relativeFrom="margin">
              <wp:posOffset>1993693</wp:posOffset>
            </wp:positionH>
            <wp:positionV relativeFrom="paragraph">
              <wp:posOffset>0</wp:posOffset>
            </wp:positionV>
            <wp:extent cx="2023672" cy="509666"/>
            <wp:effectExtent l="0" t="0" r="0" b="5080"/>
            <wp:wrapNone/>
            <wp:docPr id="4" name="image1.png" descr="Resultado de imagen de universidad tecnologica del peru"/>
            <wp:cNvGraphicFramePr/>
            <a:graphic xmlns:a="http://schemas.openxmlformats.org/drawingml/2006/main">
              <a:graphicData uri="http://schemas.openxmlformats.org/drawingml/2006/picture">
                <pic:pic xmlns:pic="http://schemas.openxmlformats.org/drawingml/2006/picture">
                  <pic:nvPicPr>
                    <pic:cNvPr id="0" name="image1.png" descr="Resultado de imagen de universidad tecnologica del peru"/>
                    <pic:cNvPicPr preferRelativeResize="0"/>
                  </pic:nvPicPr>
                  <pic:blipFill>
                    <a:blip r:embed="rId9"/>
                    <a:srcRect/>
                    <a:stretch>
                      <a:fillRect/>
                    </a:stretch>
                  </pic:blipFill>
                  <pic:spPr>
                    <a:xfrm>
                      <a:off x="0" y="0"/>
                      <a:ext cx="2037413" cy="513127"/>
                    </a:xfrm>
                    <a:prstGeom prst="rect">
                      <a:avLst/>
                    </a:prstGeom>
                    <a:ln/>
                  </pic:spPr>
                </pic:pic>
              </a:graphicData>
            </a:graphic>
            <wp14:sizeRelH relativeFrom="margin">
              <wp14:pctWidth>0</wp14:pctWidth>
            </wp14:sizeRelH>
            <wp14:sizeRelV relativeFrom="margin">
              <wp14:pctHeight>0</wp14:pctHeight>
            </wp14:sizeRelV>
          </wp:anchor>
        </w:drawing>
      </w:r>
    </w:p>
    <w:p w14:paraId="1872A1DA" w14:textId="28CADAFE" w:rsidR="005C2E92" w:rsidRPr="00496154" w:rsidRDefault="005C2E92">
      <w:pPr>
        <w:spacing w:line="276" w:lineRule="auto"/>
        <w:rPr>
          <w:rFonts w:ascii="Arial" w:eastAsia="Arial Narrow" w:hAnsi="Arial" w:cs="Arial"/>
          <w:b/>
          <w:i/>
          <w:sz w:val="24"/>
          <w:szCs w:val="24"/>
        </w:rPr>
      </w:pPr>
    </w:p>
    <w:p w14:paraId="607E7468" w14:textId="77777777" w:rsidR="00585D57" w:rsidRPr="00496154" w:rsidRDefault="00585D57">
      <w:pPr>
        <w:spacing w:line="276" w:lineRule="auto"/>
        <w:rPr>
          <w:rFonts w:ascii="Arial" w:eastAsia="Arial Narrow" w:hAnsi="Arial" w:cs="Arial"/>
          <w:b/>
          <w:i/>
          <w:sz w:val="24"/>
          <w:szCs w:val="24"/>
        </w:rPr>
      </w:pPr>
    </w:p>
    <w:p w14:paraId="030255D7" w14:textId="0625B2AB" w:rsidR="00BB28F0" w:rsidRPr="00496154" w:rsidRDefault="00307EB7" w:rsidP="005C2E92">
      <w:pPr>
        <w:spacing w:after="0" w:line="360" w:lineRule="auto"/>
        <w:jc w:val="center"/>
        <w:rPr>
          <w:rFonts w:ascii="Arial" w:eastAsia="Arial Narrow" w:hAnsi="Arial" w:cs="Arial"/>
          <w:b/>
          <w:bCs/>
          <w:color w:val="FF0000"/>
          <w:sz w:val="28"/>
          <w:szCs w:val="28"/>
        </w:rPr>
      </w:pPr>
      <w:r w:rsidRPr="00496154">
        <w:rPr>
          <w:rFonts w:ascii="Arial" w:eastAsia="Arial Narrow" w:hAnsi="Arial" w:cs="Arial"/>
          <w:b/>
          <w:bCs/>
          <w:color w:val="FF0000"/>
          <w:sz w:val="28"/>
          <w:szCs w:val="28"/>
        </w:rPr>
        <w:t>“AÑO DE LA RECUPERACIÓN Y CONSOLIDACIÓN DE LA ECONOMÍA PERUANA”</w:t>
      </w:r>
    </w:p>
    <w:p w14:paraId="1FA3B9E7" w14:textId="77777777" w:rsidR="005C2E92" w:rsidRPr="00496154" w:rsidRDefault="005C2E92" w:rsidP="005C2E92">
      <w:pPr>
        <w:spacing w:after="0" w:line="360" w:lineRule="auto"/>
        <w:jc w:val="center"/>
        <w:rPr>
          <w:rFonts w:ascii="Arial" w:eastAsia="Arial Narrow" w:hAnsi="Arial" w:cs="Arial"/>
          <w:b/>
          <w:bCs/>
          <w:color w:val="000000"/>
          <w:sz w:val="28"/>
          <w:szCs w:val="28"/>
        </w:rPr>
      </w:pPr>
    </w:p>
    <w:p w14:paraId="4E40A1C6" w14:textId="2C0309FE" w:rsidR="00885972" w:rsidRPr="00496154" w:rsidRDefault="00885972" w:rsidP="00885972">
      <w:pPr>
        <w:spacing w:line="360" w:lineRule="auto"/>
        <w:jc w:val="center"/>
        <w:rPr>
          <w:rFonts w:ascii="Arial" w:eastAsia="Arial Narrow" w:hAnsi="Arial" w:cs="Arial"/>
          <w:b/>
          <w:bCs/>
          <w:color w:val="000000"/>
          <w:sz w:val="24"/>
          <w:szCs w:val="24"/>
        </w:rPr>
      </w:pPr>
      <w:r w:rsidRPr="00496154">
        <w:rPr>
          <w:rFonts w:ascii="Arial" w:eastAsia="Arial Narrow" w:hAnsi="Arial" w:cs="Arial"/>
          <w:b/>
          <w:bCs/>
          <w:color w:val="000000"/>
          <w:sz w:val="24"/>
          <w:szCs w:val="24"/>
        </w:rPr>
        <w:t xml:space="preserve">INFORME </w:t>
      </w:r>
    </w:p>
    <w:p w14:paraId="403D125F" w14:textId="0A982228" w:rsidR="00885972" w:rsidRPr="00496154" w:rsidRDefault="00F21AAC" w:rsidP="00885972">
      <w:pPr>
        <w:spacing w:line="360" w:lineRule="auto"/>
        <w:jc w:val="center"/>
        <w:rPr>
          <w:rFonts w:ascii="Arial" w:eastAsia="Arial Narrow" w:hAnsi="Arial" w:cs="Arial"/>
          <w:b/>
          <w:color w:val="000000"/>
          <w:sz w:val="32"/>
          <w:szCs w:val="32"/>
        </w:rPr>
      </w:pPr>
      <w:r w:rsidRPr="00496154">
        <w:rPr>
          <w:rFonts w:ascii="Arial" w:eastAsia="Arial Narrow" w:hAnsi="Arial" w:cs="Arial"/>
          <w:b/>
          <w:color w:val="000000"/>
          <w:sz w:val="32"/>
          <w:szCs w:val="32"/>
        </w:rPr>
        <w:t>TECNOLOGIAS MODERNAS (TIC) EN EL USO DE HERRAMIENTAS DE CALIDAD EN LA INDUSTRIA</w:t>
      </w:r>
    </w:p>
    <w:p w14:paraId="39C474FF" w14:textId="77777777" w:rsidR="00F21AAC" w:rsidRPr="00496154" w:rsidRDefault="00F21AAC" w:rsidP="00885972">
      <w:pPr>
        <w:spacing w:line="360" w:lineRule="auto"/>
        <w:jc w:val="center"/>
        <w:rPr>
          <w:rFonts w:ascii="Arial" w:eastAsia="Arial Narrow" w:hAnsi="Arial" w:cs="Arial"/>
          <w:b/>
          <w:color w:val="000000"/>
          <w:sz w:val="28"/>
          <w:szCs w:val="28"/>
        </w:rPr>
      </w:pPr>
    </w:p>
    <w:p w14:paraId="31B071A0" w14:textId="6398FB85" w:rsidR="00885972" w:rsidRPr="00496154" w:rsidRDefault="00307EB7" w:rsidP="00E76C89">
      <w:pPr>
        <w:spacing w:line="360" w:lineRule="auto"/>
        <w:jc w:val="center"/>
        <w:rPr>
          <w:rFonts w:ascii="Arial" w:eastAsia="Arial Narrow" w:hAnsi="Arial" w:cs="Arial"/>
          <w:b/>
          <w:color w:val="000000"/>
          <w:sz w:val="28"/>
          <w:szCs w:val="28"/>
        </w:rPr>
      </w:pPr>
      <w:r w:rsidRPr="00496154">
        <w:rPr>
          <w:rFonts w:ascii="Arial" w:eastAsia="Arial Narrow" w:hAnsi="Arial" w:cs="Arial"/>
          <w:b/>
          <w:color w:val="000000"/>
          <w:sz w:val="28"/>
          <w:szCs w:val="28"/>
        </w:rPr>
        <w:t>Integrantes</w:t>
      </w:r>
    </w:p>
    <w:p w14:paraId="3AA80598" w14:textId="767AB3AB" w:rsidR="00F21AAC" w:rsidRPr="00496154" w:rsidRDefault="00F21AAC" w:rsidP="00F21AAC">
      <w:pPr>
        <w:spacing w:line="360" w:lineRule="auto"/>
        <w:jc w:val="center"/>
        <w:rPr>
          <w:rFonts w:ascii="Arial" w:eastAsia="Arial Narrow" w:hAnsi="Arial" w:cs="Arial"/>
          <w:i/>
          <w:color w:val="000000"/>
          <w:sz w:val="24"/>
          <w:szCs w:val="24"/>
        </w:rPr>
      </w:pPr>
      <w:r w:rsidRPr="00496154">
        <w:rPr>
          <w:rFonts w:ascii="Arial" w:eastAsia="Arial Narrow" w:hAnsi="Arial" w:cs="Arial"/>
          <w:i/>
          <w:color w:val="000000"/>
          <w:sz w:val="24"/>
          <w:szCs w:val="24"/>
        </w:rPr>
        <w:t>Richard Guerrero Marín (U23212036)</w:t>
      </w:r>
    </w:p>
    <w:p w14:paraId="284EAE12" w14:textId="0E30DF97" w:rsidR="00F21AAC" w:rsidRPr="00496154" w:rsidRDefault="007C0271" w:rsidP="00F21AAC">
      <w:pPr>
        <w:spacing w:line="360" w:lineRule="auto"/>
        <w:jc w:val="center"/>
        <w:rPr>
          <w:rFonts w:ascii="Arial" w:eastAsia="Arial Narrow" w:hAnsi="Arial" w:cs="Arial"/>
          <w:i/>
          <w:color w:val="000000"/>
          <w:sz w:val="24"/>
          <w:szCs w:val="24"/>
        </w:rPr>
      </w:pPr>
      <w:r w:rsidRPr="007C0271">
        <w:rPr>
          <w:rFonts w:ascii="Arial" w:eastAsia="Arial Narrow" w:hAnsi="Arial" w:cs="Arial"/>
          <w:i/>
          <w:color w:val="000000"/>
          <w:sz w:val="24"/>
          <w:szCs w:val="24"/>
        </w:rPr>
        <w:t>Mia Arely Villanueva Pereda</w:t>
      </w:r>
      <w:r>
        <w:rPr>
          <w:rFonts w:ascii="Arial" w:eastAsia="Arial Narrow" w:hAnsi="Arial" w:cs="Arial"/>
          <w:i/>
          <w:color w:val="000000"/>
          <w:sz w:val="24"/>
          <w:szCs w:val="24"/>
        </w:rPr>
        <w:t xml:space="preserve"> (</w:t>
      </w:r>
      <w:r w:rsidRPr="007C0271">
        <w:rPr>
          <w:rFonts w:ascii="Arial" w:eastAsia="Arial Narrow" w:hAnsi="Arial" w:cs="Arial"/>
          <w:i/>
          <w:color w:val="000000"/>
          <w:sz w:val="24"/>
          <w:szCs w:val="24"/>
        </w:rPr>
        <w:t>U22226850</w:t>
      </w:r>
      <w:r>
        <w:rPr>
          <w:rFonts w:ascii="Arial" w:eastAsia="Arial Narrow" w:hAnsi="Arial" w:cs="Arial"/>
          <w:i/>
          <w:color w:val="000000"/>
          <w:sz w:val="24"/>
          <w:szCs w:val="24"/>
        </w:rPr>
        <w:t>)</w:t>
      </w:r>
    </w:p>
    <w:p w14:paraId="1AD4BCEA" w14:textId="6A0E58EE" w:rsidR="005C2E92" w:rsidRPr="00496154" w:rsidRDefault="005C2E92" w:rsidP="005C2E92">
      <w:pPr>
        <w:spacing w:line="360" w:lineRule="auto"/>
        <w:jc w:val="center"/>
        <w:rPr>
          <w:rFonts w:ascii="Arial" w:eastAsia="Arial Narrow" w:hAnsi="Arial" w:cs="Arial"/>
          <w:b/>
          <w:color w:val="000000"/>
          <w:sz w:val="28"/>
          <w:szCs w:val="28"/>
        </w:rPr>
      </w:pPr>
      <w:r w:rsidRPr="00496154">
        <w:rPr>
          <w:rFonts w:ascii="Arial" w:eastAsia="Arial Narrow" w:hAnsi="Arial" w:cs="Arial"/>
          <w:b/>
          <w:color w:val="000000"/>
          <w:sz w:val="28"/>
          <w:szCs w:val="28"/>
        </w:rPr>
        <w:t>Curso</w:t>
      </w:r>
    </w:p>
    <w:p w14:paraId="2A96E2F3" w14:textId="14F42D4E" w:rsidR="00F21AAC" w:rsidRPr="00496154" w:rsidRDefault="00F21AAC" w:rsidP="005C2E92">
      <w:pPr>
        <w:spacing w:line="360" w:lineRule="auto"/>
        <w:jc w:val="center"/>
        <w:rPr>
          <w:rFonts w:ascii="Arial" w:eastAsia="Arial Narrow" w:hAnsi="Arial" w:cs="Arial"/>
          <w:b/>
          <w:color w:val="000000"/>
          <w:sz w:val="28"/>
          <w:szCs w:val="28"/>
        </w:rPr>
      </w:pPr>
      <w:r w:rsidRPr="00496154">
        <w:rPr>
          <w:rFonts w:ascii="Arial" w:eastAsia="Arial Narrow" w:hAnsi="Arial" w:cs="Arial"/>
          <w:i/>
          <w:color w:val="000000"/>
          <w:sz w:val="24"/>
          <w:szCs w:val="24"/>
        </w:rPr>
        <w:t>Operaciones Unitarias y Procesos Industriales</w:t>
      </w:r>
    </w:p>
    <w:p w14:paraId="6E32C539" w14:textId="0A1470AB" w:rsidR="00BB28F0" w:rsidRPr="00496154" w:rsidRDefault="00307EB7">
      <w:pPr>
        <w:spacing w:line="360" w:lineRule="auto"/>
        <w:jc w:val="center"/>
        <w:rPr>
          <w:rFonts w:ascii="Arial" w:eastAsia="Arial Narrow" w:hAnsi="Arial" w:cs="Arial"/>
          <w:b/>
          <w:color w:val="000000"/>
          <w:sz w:val="28"/>
          <w:szCs w:val="28"/>
        </w:rPr>
      </w:pPr>
      <w:r w:rsidRPr="00496154">
        <w:rPr>
          <w:rFonts w:ascii="Arial" w:eastAsia="Arial Narrow" w:hAnsi="Arial" w:cs="Arial"/>
          <w:b/>
          <w:color w:val="000000"/>
          <w:sz w:val="28"/>
          <w:szCs w:val="28"/>
        </w:rPr>
        <w:t>Docente</w:t>
      </w:r>
    </w:p>
    <w:p w14:paraId="77B2B2B6" w14:textId="77777777" w:rsidR="00F21AAC" w:rsidRPr="00496154" w:rsidRDefault="00F21AAC" w:rsidP="00F21AAC">
      <w:pPr>
        <w:spacing w:line="360" w:lineRule="auto"/>
        <w:jc w:val="center"/>
        <w:rPr>
          <w:rFonts w:ascii="Arial" w:eastAsia="Arial Narrow" w:hAnsi="Arial" w:cs="Arial"/>
          <w:i/>
          <w:color w:val="000000"/>
          <w:sz w:val="24"/>
          <w:szCs w:val="24"/>
        </w:rPr>
      </w:pPr>
      <w:r w:rsidRPr="00496154">
        <w:rPr>
          <w:rFonts w:ascii="Arial" w:eastAsia="Arial Narrow" w:hAnsi="Arial" w:cs="Arial"/>
          <w:i/>
          <w:color w:val="000000"/>
          <w:sz w:val="24"/>
          <w:szCs w:val="24"/>
        </w:rPr>
        <w:t>Liney Osorio Paredes</w:t>
      </w:r>
    </w:p>
    <w:p w14:paraId="4B947DC7" w14:textId="77777777" w:rsidR="00585D57" w:rsidRPr="00496154" w:rsidRDefault="00585D57" w:rsidP="00585D57">
      <w:pPr>
        <w:pStyle w:val="APA7EDICION"/>
        <w:rPr>
          <w:rFonts w:ascii="Arial" w:hAnsi="Arial" w:cs="Arial"/>
        </w:rPr>
      </w:pPr>
    </w:p>
    <w:p w14:paraId="7B2D38FC" w14:textId="370DF7D1" w:rsidR="00E76C89" w:rsidRPr="00496154" w:rsidRDefault="00E76C89" w:rsidP="00E76C89">
      <w:pPr>
        <w:rPr>
          <w:rFonts w:ascii="Arial" w:hAnsi="Arial" w:cs="Arial"/>
        </w:rPr>
      </w:pPr>
    </w:p>
    <w:p w14:paraId="0717F20E" w14:textId="77777777" w:rsidR="00F21AAC" w:rsidRPr="00496154" w:rsidRDefault="00F21AAC" w:rsidP="00E76C89">
      <w:pPr>
        <w:rPr>
          <w:rFonts w:ascii="Arial" w:hAnsi="Arial" w:cs="Arial"/>
        </w:rPr>
      </w:pPr>
    </w:p>
    <w:p w14:paraId="29ACA64E" w14:textId="2902B3B9" w:rsidR="00AD45FB" w:rsidRPr="00496154" w:rsidRDefault="00307EB7" w:rsidP="00EA0660">
      <w:pPr>
        <w:spacing w:after="0" w:line="360" w:lineRule="auto"/>
        <w:jc w:val="center"/>
        <w:rPr>
          <w:rFonts w:ascii="Arial" w:eastAsia="Arial Narrow" w:hAnsi="Arial" w:cs="Arial"/>
          <w:b/>
          <w:color w:val="000000"/>
          <w:sz w:val="120"/>
          <w:szCs w:val="120"/>
        </w:rPr>
      </w:pPr>
      <w:bookmarkStart w:id="0" w:name="_Hlk195513748"/>
      <w:r w:rsidRPr="00496154">
        <w:rPr>
          <w:rFonts w:ascii="Arial" w:eastAsia="Arial Narrow" w:hAnsi="Arial" w:cs="Arial"/>
          <w:b/>
          <w:color w:val="000000"/>
          <w:sz w:val="120"/>
          <w:szCs w:val="120"/>
        </w:rPr>
        <w:t>2025</w:t>
      </w:r>
      <w:bookmarkStart w:id="1" w:name="_Hlk195955039"/>
      <w:bookmarkEnd w:id="0"/>
    </w:p>
    <w:p w14:paraId="3BFACDDC" w14:textId="77777777" w:rsidR="00692FE6" w:rsidRDefault="00692FE6" w:rsidP="00692FE6"/>
    <w:p w14:paraId="7B4FB590" w14:textId="77777777" w:rsidR="00692FE6" w:rsidRDefault="00692FE6" w:rsidP="00692FE6"/>
    <w:sdt>
      <w:sdtPr>
        <w:rPr>
          <w:rFonts w:ascii="Arial" w:hAnsi="Arial" w:cs="Arial"/>
          <w:b w:val="0"/>
          <w:bCs w:val="0"/>
          <w:kern w:val="2"/>
          <w:sz w:val="48"/>
          <w:szCs w:val="48"/>
          <w:lang w:val="es-ES" w:eastAsia="en-US"/>
        </w:rPr>
        <w:id w:val="-1080137704"/>
        <w:docPartObj>
          <w:docPartGallery w:val="Table of Contents"/>
          <w:docPartUnique/>
        </w:docPartObj>
      </w:sdtPr>
      <w:sdtEndPr>
        <w:rPr>
          <w:sz w:val="22"/>
          <w:szCs w:val="22"/>
        </w:rPr>
      </w:sdtEndPr>
      <w:sdtContent>
        <w:p w14:paraId="6550C60C" w14:textId="065E9C94" w:rsidR="00692FE6" w:rsidRPr="00496154" w:rsidRDefault="00692FE6" w:rsidP="00692FE6">
          <w:pPr>
            <w:pStyle w:val="TtuloTDC"/>
            <w:numPr>
              <w:ilvl w:val="0"/>
              <w:numId w:val="0"/>
            </w:numPr>
            <w:ind w:left="1429"/>
            <w:rPr>
              <w:rFonts w:ascii="Arial" w:hAnsi="Arial" w:cs="Arial"/>
              <w:sz w:val="48"/>
              <w:szCs w:val="48"/>
              <w:lang w:val="es-ES"/>
            </w:rPr>
          </w:pPr>
          <w:r w:rsidRPr="00496154">
            <w:rPr>
              <w:rFonts w:ascii="Arial" w:hAnsi="Arial" w:cs="Arial"/>
              <w:sz w:val="48"/>
              <w:szCs w:val="48"/>
              <w:lang w:val="es-ES"/>
            </w:rPr>
            <w:t xml:space="preserve">                   INDICE</w:t>
          </w:r>
        </w:p>
        <w:p w14:paraId="6487B392" w14:textId="77777777" w:rsidR="00692FE6" w:rsidRPr="00496154" w:rsidRDefault="00692FE6" w:rsidP="00692FE6">
          <w:pPr>
            <w:rPr>
              <w:rFonts w:ascii="Arial" w:hAnsi="Arial" w:cs="Arial"/>
              <w:lang w:val="es-ES" w:eastAsia="es-PE"/>
            </w:rPr>
          </w:pPr>
        </w:p>
        <w:p w14:paraId="471B82CB" w14:textId="77777777" w:rsidR="00692FE6" w:rsidRPr="00496154" w:rsidRDefault="00692FE6" w:rsidP="00692FE6">
          <w:pPr>
            <w:rPr>
              <w:rFonts w:ascii="Arial" w:hAnsi="Arial" w:cs="Arial"/>
              <w:sz w:val="24"/>
              <w:szCs w:val="24"/>
              <w:lang w:val="es-ES" w:eastAsia="es-PE"/>
            </w:rPr>
          </w:pPr>
        </w:p>
        <w:p w14:paraId="0EB6627C" w14:textId="432433EC" w:rsidR="0086601D" w:rsidRPr="00496154" w:rsidRDefault="00692FE6">
          <w:pPr>
            <w:pStyle w:val="TDC1"/>
            <w:tabs>
              <w:tab w:val="left" w:pos="440"/>
            </w:tabs>
            <w:rPr>
              <w:rFonts w:ascii="Arial" w:eastAsiaTheme="minorEastAsia" w:hAnsi="Arial" w:cs="Arial"/>
              <w:noProof/>
              <w:sz w:val="24"/>
              <w:szCs w:val="24"/>
              <w:lang w:eastAsia="es-PE"/>
              <w14:ligatures w14:val="standardContextual"/>
            </w:rPr>
          </w:pPr>
          <w:r w:rsidRPr="00496154">
            <w:rPr>
              <w:rFonts w:ascii="Arial" w:hAnsi="Arial" w:cs="Arial"/>
              <w:sz w:val="24"/>
              <w:szCs w:val="24"/>
            </w:rPr>
            <w:fldChar w:fldCharType="begin"/>
          </w:r>
          <w:r w:rsidRPr="00496154">
            <w:rPr>
              <w:rFonts w:ascii="Arial" w:hAnsi="Arial" w:cs="Arial"/>
              <w:sz w:val="24"/>
              <w:szCs w:val="24"/>
            </w:rPr>
            <w:instrText xml:space="preserve"> TOC \o "1-3" \h \z \u </w:instrText>
          </w:r>
          <w:r w:rsidRPr="00496154">
            <w:rPr>
              <w:rFonts w:ascii="Arial" w:hAnsi="Arial" w:cs="Arial"/>
              <w:sz w:val="24"/>
              <w:szCs w:val="24"/>
            </w:rPr>
            <w:fldChar w:fldCharType="separate"/>
          </w:r>
          <w:hyperlink w:anchor="_Toc202893223" w:history="1">
            <w:r w:rsidR="0086601D" w:rsidRPr="00496154">
              <w:rPr>
                <w:rStyle w:val="Hipervnculo"/>
                <w:rFonts w:ascii="Arial" w:hAnsi="Arial" w:cs="Arial"/>
                <w:noProof/>
                <w:lang w:eastAsia="es-PE"/>
              </w:rPr>
              <w:t>1.</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Resumen</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_Toc202893223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3</w:t>
            </w:r>
            <w:r w:rsidR="0086601D" w:rsidRPr="00496154">
              <w:rPr>
                <w:rFonts w:ascii="Arial" w:hAnsi="Arial" w:cs="Arial"/>
                <w:noProof/>
                <w:webHidden/>
              </w:rPr>
              <w:fldChar w:fldCharType="end"/>
            </w:r>
          </w:hyperlink>
        </w:p>
        <w:p w14:paraId="05ECF8DB" w14:textId="1F2C3E60"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24" w:history="1">
            <w:r w:rsidR="0086601D" w:rsidRPr="00496154">
              <w:rPr>
                <w:rStyle w:val="Hipervnculo"/>
                <w:rFonts w:ascii="Arial" w:hAnsi="Arial" w:cs="Arial"/>
                <w:noProof/>
                <w:lang w:eastAsia="es-PE"/>
              </w:rPr>
              <w:t>2.</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Introducción</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_Toc202893224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4</w:t>
            </w:r>
            <w:r w:rsidR="0086601D" w:rsidRPr="00496154">
              <w:rPr>
                <w:rFonts w:ascii="Arial" w:hAnsi="Arial" w:cs="Arial"/>
                <w:noProof/>
                <w:webHidden/>
              </w:rPr>
              <w:fldChar w:fldCharType="end"/>
            </w:r>
          </w:hyperlink>
        </w:p>
        <w:p w14:paraId="6F1399CF" w14:textId="5EA0FB66"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25" w:history="1">
            <w:r w:rsidR="0086601D" w:rsidRPr="00496154">
              <w:rPr>
                <w:rStyle w:val="Hipervnculo"/>
                <w:rFonts w:ascii="Arial" w:hAnsi="Arial" w:cs="Arial"/>
                <w:noProof/>
                <w:lang w:eastAsia="es-PE"/>
              </w:rPr>
              <w:t>3.</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Herramientas de calidad más comunes</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_Toc202893225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5</w:t>
            </w:r>
            <w:r w:rsidR="0086601D" w:rsidRPr="00496154">
              <w:rPr>
                <w:rFonts w:ascii="Arial" w:hAnsi="Arial" w:cs="Arial"/>
                <w:noProof/>
                <w:webHidden/>
              </w:rPr>
              <w:fldChar w:fldCharType="end"/>
            </w:r>
          </w:hyperlink>
        </w:p>
        <w:p w14:paraId="5E009980" w14:textId="110CD77B"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26" w:history="1">
            <w:r w:rsidR="0086601D" w:rsidRPr="00496154">
              <w:rPr>
                <w:rStyle w:val="Hipervnculo"/>
                <w:rFonts w:ascii="Arial" w:hAnsi="Arial" w:cs="Arial"/>
                <w:noProof/>
                <w:lang w:eastAsia="es-PE"/>
              </w:rPr>
              <w:t>4.</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Aplicación del Diagrama de Pareto con TIC</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_Toc202893226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10</w:t>
            </w:r>
            <w:r w:rsidR="0086601D" w:rsidRPr="00496154">
              <w:rPr>
                <w:rFonts w:ascii="Arial" w:hAnsi="Arial" w:cs="Arial"/>
                <w:noProof/>
                <w:webHidden/>
              </w:rPr>
              <w:fldChar w:fldCharType="end"/>
            </w:r>
          </w:hyperlink>
        </w:p>
        <w:p w14:paraId="580DB4B7" w14:textId="5C1E557A"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27" w:history="1">
            <w:r w:rsidR="0086601D" w:rsidRPr="00496154">
              <w:rPr>
                <w:rStyle w:val="Hipervnculo"/>
                <w:rFonts w:ascii="Arial" w:hAnsi="Arial" w:cs="Arial"/>
                <w:noProof/>
                <w:lang w:eastAsia="es-PE"/>
              </w:rPr>
              <w:t>5.</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Casos reales en la industria</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_Toc202893227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13</w:t>
            </w:r>
            <w:r w:rsidR="0086601D" w:rsidRPr="00496154">
              <w:rPr>
                <w:rFonts w:ascii="Arial" w:hAnsi="Arial" w:cs="Arial"/>
                <w:noProof/>
                <w:webHidden/>
              </w:rPr>
              <w:fldChar w:fldCharType="end"/>
            </w:r>
          </w:hyperlink>
        </w:p>
        <w:p w14:paraId="20DABBEE" w14:textId="3B80E538"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28" w:history="1">
            <w:r w:rsidR="0086601D" w:rsidRPr="00496154">
              <w:rPr>
                <w:rStyle w:val="Hipervnculo"/>
                <w:rFonts w:ascii="Arial" w:hAnsi="Arial" w:cs="Arial"/>
                <w:noProof/>
                <w:lang w:eastAsia="es-PE"/>
              </w:rPr>
              <w:t>6.</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Normas técnicas y regulación de calidad</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_Toc202893228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17</w:t>
            </w:r>
            <w:r w:rsidR="0086601D" w:rsidRPr="00496154">
              <w:rPr>
                <w:rFonts w:ascii="Arial" w:hAnsi="Arial" w:cs="Arial"/>
                <w:noProof/>
                <w:webHidden/>
              </w:rPr>
              <w:fldChar w:fldCharType="end"/>
            </w:r>
          </w:hyperlink>
        </w:p>
        <w:p w14:paraId="02685F13" w14:textId="523C12AA"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29" w:history="1">
            <w:r w:rsidR="0086601D" w:rsidRPr="00496154">
              <w:rPr>
                <w:rStyle w:val="Hipervnculo"/>
                <w:rFonts w:ascii="Arial" w:hAnsi="Arial" w:cs="Arial"/>
                <w:noProof/>
                <w:lang w:eastAsia="es-PE"/>
              </w:rPr>
              <w:t>7.</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Uso de inteligencia artificial</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_Toc202893229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20</w:t>
            </w:r>
            <w:r w:rsidR="0086601D" w:rsidRPr="00496154">
              <w:rPr>
                <w:rFonts w:ascii="Arial" w:hAnsi="Arial" w:cs="Arial"/>
                <w:noProof/>
                <w:webHidden/>
              </w:rPr>
              <w:fldChar w:fldCharType="end"/>
            </w:r>
          </w:hyperlink>
        </w:p>
        <w:p w14:paraId="7914058F" w14:textId="00CA88C6"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30" w:history="1">
            <w:r w:rsidR="0086601D" w:rsidRPr="00496154">
              <w:rPr>
                <w:rStyle w:val="Hipervnculo"/>
                <w:rFonts w:ascii="Arial" w:hAnsi="Arial" w:cs="Arial"/>
                <w:noProof/>
                <w:lang w:eastAsia="es-PE"/>
              </w:rPr>
              <w:t>8.</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Conclusiones</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_Toc202893230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24</w:t>
            </w:r>
            <w:r w:rsidR="0086601D" w:rsidRPr="00496154">
              <w:rPr>
                <w:rFonts w:ascii="Arial" w:hAnsi="Arial" w:cs="Arial"/>
                <w:noProof/>
                <w:webHidden/>
              </w:rPr>
              <w:fldChar w:fldCharType="end"/>
            </w:r>
          </w:hyperlink>
        </w:p>
        <w:p w14:paraId="10263EDB" w14:textId="636ED6C7" w:rsidR="0086601D" w:rsidRPr="00496154" w:rsidRDefault="00000000">
          <w:pPr>
            <w:pStyle w:val="TDC1"/>
            <w:tabs>
              <w:tab w:val="left" w:pos="440"/>
            </w:tabs>
            <w:rPr>
              <w:rFonts w:ascii="Arial" w:eastAsiaTheme="minorEastAsia" w:hAnsi="Arial" w:cs="Arial"/>
              <w:noProof/>
              <w:sz w:val="24"/>
              <w:szCs w:val="24"/>
              <w:lang w:eastAsia="es-PE"/>
              <w14:ligatures w14:val="standardContextual"/>
            </w:rPr>
          </w:pPr>
          <w:hyperlink w:anchor="_Toc202893231" w:history="1">
            <w:r w:rsidR="0086601D" w:rsidRPr="00496154">
              <w:rPr>
                <w:rStyle w:val="Hipervnculo"/>
                <w:rFonts w:ascii="Arial" w:hAnsi="Arial" w:cs="Arial"/>
                <w:noProof/>
                <w:lang w:eastAsia="es-PE"/>
              </w:rPr>
              <w:t>9.</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Recomendaciones</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_Toc202893231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25</w:t>
            </w:r>
            <w:r w:rsidR="0086601D" w:rsidRPr="00496154">
              <w:rPr>
                <w:rFonts w:ascii="Arial" w:hAnsi="Arial" w:cs="Arial"/>
                <w:noProof/>
                <w:webHidden/>
              </w:rPr>
              <w:fldChar w:fldCharType="end"/>
            </w:r>
          </w:hyperlink>
        </w:p>
        <w:p w14:paraId="2646245D" w14:textId="60D9181B" w:rsidR="0086601D" w:rsidRPr="00496154" w:rsidRDefault="00000000">
          <w:pPr>
            <w:pStyle w:val="TDC1"/>
            <w:tabs>
              <w:tab w:val="left" w:pos="720"/>
            </w:tabs>
            <w:rPr>
              <w:rFonts w:ascii="Arial" w:eastAsiaTheme="minorEastAsia" w:hAnsi="Arial" w:cs="Arial"/>
              <w:noProof/>
              <w:sz w:val="24"/>
              <w:szCs w:val="24"/>
              <w:lang w:eastAsia="es-PE"/>
              <w14:ligatures w14:val="standardContextual"/>
            </w:rPr>
          </w:pPr>
          <w:hyperlink w:anchor="_Toc202893232" w:history="1">
            <w:r w:rsidR="0086601D" w:rsidRPr="00496154">
              <w:rPr>
                <w:rStyle w:val="Hipervnculo"/>
                <w:rFonts w:ascii="Arial" w:hAnsi="Arial" w:cs="Arial"/>
                <w:noProof/>
                <w:lang w:eastAsia="es-PE"/>
              </w:rPr>
              <w:t>10.</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Referencias</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_Toc202893232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26</w:t>
            </w:r>
            <w:r w:rsidR="0086601D" w:rsidRPr="00496154">
              <w:rPr>
                <w:rFonts w:ascii="Arial" w:hAnsi="Arial" w:cs="Arial"/>
                <w:noProof/>
                <w:webHidden/>
              </w:rPr>
              <w:fldChar w:fldCharType="end"/>
            </w:r>
          </w:hyperlink>
        </w:p>
        <w:p w14:paraId="6BEDBE3A" w14:textId="2E021D7E" w:rsidR="0086601D" w:rsidRPr="00496154" w:rsidRDefault="00000000">
          <w:pPr>
            <w:pStyle w:val="TDC1"/>
            <w:tabs>
              <w:tab w:val="left" w:pos="720"/>
            </w:tabs>
            <w:rPr>
              <w:rFonts w:ascii="Arial" w:eastAsiaTheme="minorEastAsia" w:hAnsi="Arial" w:cs="Arial"/>
              <w:noProof/>
              <w:sz w:val="24"/>
              <w:szCs w:val="24"/>
              <w:lang w:eastAsia="es-PE"/>
              <w14:ligatures w14:val="standardContextual"/>
            </w:rPr>
          </w:pPr>
          <w:hyperlink w:anchor="_Toc202893233" w:history="1">
            <w:r w:rsidR="0086601D" w:rsidRPr="00496154">
              <w:rPr>
                <w:rStyle w:val="Hipervnculo"/>
                <w:rFonts w:ascii="Arial" w:hAnsi="Arial" w:cs="Arial"/>
                <w:noProof/>
                <w:lang w:eastAsia="es-PE"/>
              </w:rPr>
              <w:t>11.</w:t>
            </w:r>
            <w:r w:rsidR="0086601D" w:rsidRPr="00496154">
              <w:rPr>
                <w:rFonts w:ascii="Arial" w:eastAsiaTheme="minorEastAsia" w:hAnsi="Arial" w:cs="Arial"/>
                <w:noProof/>
                <w:sz w:val="24"/>
                <w:szCs w:val="24"/>
                <w:lang w:eastAsia="es-PE"/>
                <w14:ligatures w14:val="standardContextual"/>
              </w:rPr>
              <w:tab/>
            </w:r>
            <w:r w:rsidR="0086601D" w:rsidRPr="00496154">
              <w:rPr>
                <w:rStyle w:val="Hipervnculo"/>
                <w:rFonts w:ascii="Arial" w:hAnsi="Arial" w:cs="Arial"/>
                <w:noProof/>
                <w:lang w:eastAsia="es-PE"/>
              </w:rPr>
              <w:t>Anexos</w:t>
            </w:r>
            <w:r w:rsidR="0086601D" w:rsidRPr="00496154">
              <w:rPr>
                <w:rFonts w:ascii="Arial" w:hAnsi="Arial" w:cs="Arial"/>
                <w:noProof/>
                <w:webHidden/>
              </w:rPr>
              <w:tab/>
            </w:r>
            <w:r w:rsidR="0086601D" w:rsidRPr="00496154">
              <w:rPr>
                <w:rFonts w:ascii="Arial" w:hAnsi="Arial" w:cs="Arial"/>
                <w:noProof/>
                <w:webHidden/>
              </w:rPr>
              <w:fldChar w:fldCharType="begin"/>
            </w:r>
            <w:r w:rsidR="0086601D" w:rsidRPr="00496154">
              <w:rPr>
                <w:rFonts w:ascii="Arial" w:hAnsi="Arial" w:cs="Arial"/>
                <w:noProof/>
                <w:webHidden/>
              </w:rPr>
              <w:instrText xml:space="preserve"> PAGEREF _Toc202893233 \h </w:instrText>
            </w:r>
            <w:r w:rsidR="0086601D" w:rsidRPr="00496154">
              <w:rPr>
                <w:rFonts w:ascii="Arial" w:hAnsi="Arial" w:cs="Arial"/>
                <w:noProof/>
                <w:webHidden/>
              </w:rPr>
            </w:r>
            <w:r w:rsidR="0086601D" w:rsidRPr="00496154">
              <w:rPr>
                <w:rFonts w:ascii="Arial" w:hAnsi="Arial" w:cs="Arial"/>
                <w:noProof/>
                <w:webHidden/>
              </w:rPr>
              <w:fldChar w:fldCharType="separate"/>
            </w:r>
            <w:r w:rsidR="00D80331">
              <w:rPr>
                <w:rFonts w:ascii="Arial" w:hAnsi="Arial" w:cs="Arial"/>
                <w:noProof/>
                <w:webHidden/>
              </w:rPr>
              <w:t>28</w:t>
            </w:r>
            <w:r w:rsidR="0086601D" w:rsidRPr="00496154">
              <w:rPr>
                <w:rFonts w:ascii="Arial" w:hAnsi="Arial" w:cs="Arial"/>
                <w:noProof/>
                <w:webHidden/>
              </w:rPr>
              <w:fldChar w:fldCharType="end"/>
            </w:r>
          </w:hyperlink>
        </w:p>
        <w:p w14:paraId="66CAB371" w14:textId="1AA7AAFD" w:rsidR="00692FE6" w:rsidRPr="00496154" w:rsidRDefault="00692FE6">
          <w:pPr>
            <w:rPr>
              <w:rFonts w:ascii="Arial" w:hAnsi="Arial" w:cs="Arial"/>
            </w:rPr>
          </w:pPr>
          <w:r w:rsidRPr="00496154">
            <w:rPr>
              <w:rFonts w:ascii="Arial" w:hAnsi="Arial" w:cs="Arial"/>
              <w:b/>
              <w:bCs/>
              <w:sz w:val="24"/>
              <w:szCs w:val="24"/>
              <w:lang w:val="es-ES"/>
            </w:rPr>
            <w:fldChar w:fldCharType="end"/>
          </w:r>
        </w:p>
      </w:sdtContent>
    </w:sdt>
    <w:p w14:paraId="4B0A1B4A" w14:textId="77777777" w:rsidR="00692FE6" w:rsidRPr="00496154" w:rsidRDefault="00692FE6" w:rsidP="00692FE6">
      <w:pPr>
        <w:rPr>
          <w:rFonts w:ascii="Arial" w:hAnsi="Arial" w:cs="Arial"/>
        </w:rPr>
      </w:pPr>
    </w:p>
    <w:p w14:paraId="07BA7DFA" w14:textId="77777777" w:rsidR="00692FE6" w:rsidRPr="00496154" w:rsidRDefault="00692FE6" w:rsidP="00692FE6">
      <w:pPr>
        <w:rPr>
          <w:rFonts w:ascii="Arial" w:hAnsi="Arial" w:cs="Arial"/>
        </w:rPr>
      </w:pPr>
    </w:p>
    <w:p w14:paraId="6FF80B27" w14:textId="77777777" w:rsidR="00692FE6" w:rsidRPr="00496154" w:rsidRDefault="00692FE6" w:rsidP="00692FE6">
      <w:pPr>
        <w:rPr>
          <w:rFonts w:ascii="Arial" w:hAnsi="Arial" w:cs="Arial"/>
        </w:rPr>
      </w:pPr>
    </w:p>
    <w:p w14:paraId="781A74EA" w14:textId="77777777" w:rsidR="00692FE6" w:rsidRPr="00496154" w:rsidRDefault="00692FE6" w:rsidP="00692FE6">
      <w:pPr>
        <w:rPr>
          <w:rFonts w:ascii="Arial" w:hAnsi="Arial" w:cs="Arial"/>
        </w:rPr>
      </w:pPr>
    </w:p>
    <w:p w14:paraId="7BE7E80D" w14:textId="77777777" w:rsidR="00692FE6" w:rsidRPr="00496154" w:rsidRDefault="00692FE6" w:rsidP="00692FE6">
      <w:pPr>
        <w:rPr>
          <w:rFonts w:ascii="Arial" w:hAnsi="Arial" w:cs="Arial"/>
        </w:rPr>
      </w:pPr>
    </w:p>
    <w:p w14:paraId="3E9F8B27" w14:textId="77777777" w:rsidR="00692FE6" w:rsidRPr="00496154" w:rsidRDefault="00692FE6" w:rsidP="00692FE6">
      <w:pPr>
        <w:rPr>
          <w:rFonts w:ascii="Arial" w:hAnsi="Arial" w:cs="Arial"/>
        </w:rPr>
      </w:pPr>
    </w:p>
    <w:p w14:paraId="615D88F1" w14:textId="77777777" w:rsidR="00692FE6" w:rsidRDefault="00692FE6" w:rsidP="00692FE6"/>
    <w:p w14:paraId="3819B47E" w14:textId="77777777" w:rsidR="00692FE6" w:rsidRDefault="00692FE6" w:rsidP="00692FE6"/>
    <w:p w14:paraId="7CDBC313" w14:textId="77777777" w:rsidR="00692FE6" w:rsidRDefault="00692FE6" w:rsidP="00692FE6"/>
    <w:p w14:paraId="0F2FA61D" w14:textId="77777777" w:rsidR="00692FE6" w:rsidRDefault="00692FE6" w:rsidP="00692FE6"/>
    <w:p w14:paraId="6B379FAF" w14:textId="77777777" w:rsidR="00692FE6" w:rsidRDefault="00692FE6" w:rsidP="00692FE6"/>
    <w:p w14:paraId="4EEC3A62" w14:textId="77777777" w:rsidR="00F21AAC" w:rsidRDefault="00F21AAC" w:rsidP="00692FE6"/>
    <w:p w14:paraId="59FDC9BC" w14:textId="77777777" w:rsidR="00692FE6" w:rsidRPr="00692FE6" w:rsidRDefault="00692FE6" w:rsidP="00496154">
      <w:pPr>
        <w:pStyle w:val="APAUltimaEdicin"/>
        <w:ind w:firstLine="0"/>
      </w:pPr>
    </w:p>
    <w:p w14:paraId="0EA3B997" w14:textId="1336895C" w:rsidR="007B7D33" w:rsidRPr="00D80331" w:rsidRDefault="0086601D" w:rsidP="00D80331">
      <w:pPr>
        <w:pStyle w:val="Prrafodelista"/>
        <w:numPr>
          <w:ilvl w:val="0"/>
          <w:numId w:val="28"/>
        </w:numPr>
        <w:spacing w:line="480" w:lineRule="auto"/>
        <w:jc w:val="center"/>
        <w:rPr>
          <w:rStyle w:val="Enlacedelndice"/>
          <w:rFonts w:ascii="Arial" w:hAnsi="Arial" w:cs="Arial"/>
          <w:b/>
          <w:bCs/>
          <w:lang w:eastAsia="es-PE"/>
        </w:rPr>
      </w:pPr>
      <w:bookmarkStart w:id="2" w:name="_Toc202893223"/>
      <w:bookmarkEnd w:id="1"/>
      <w:r w:rsidRPr="00496154">
        <w:rPr>
          <w:rStyle w:val="Enlacedelndice"/>
          <w:rFonts w:ascii="Arial" w:hAnsi="Arial" w:cs="Arial"/>
          <w:b/>
          <w:bCs/>
          <w:lang w:eastAsia="es-PE"/>
        </w:rPr>
        <w:lastRenderedPageBreak/>
        <w:t>Resumen</w:t>
      </w:r>
      <w:bookmarkEnd w:id="2"/>
    </w:p>
    <w:p w14:paraId="1E461FC2" w14:textId="27747180" w:rsidR="003045BB" w:rsidRDefault="003045BB" w:rsidP="001F7239">
      <w:pPr>
        <w:pStyle w:val="APAUltimaEdicin"/>
      </w:pPr>
      <w:r w:rsidRPr="003045BB">
        <w:t xml:space="preserve">En la era de la transformación digital, las industrias enfrentan el imperativo de integrar tecnologías emergentes que les permitan elevar sus estándares de calidad, eficiencia y competitividad. En este contexto, las herramientas clásicas de control de calidad, ampliamente validadas por la literatura técnica y normativa internacional, han cobrado una nueva dimensión gracias a la incorporación de las tecnologías de la información y la comunicación (TIC). Este informe presenta una revisión detallada de las siete herramientas de calidad, con énfasis en el Diagrama de Pareto como instrumento clave en la priorización de causas críticas. Se analiza su evolución desde su aplicación manual hasta su uso optimizado mediante plataformas como Microsoft Excel y </w:t>
      </w:r>
      <w:proofErr w:type="spellStart"/>
      <w:r w:rsidRPr="003045BB">
        <w:t>Power</w:t>
      </w:r>
      <w:proofErr w:type="spellEnd"/>
      <w:r w:rsidRPr="003045BB">
        <w:t xml:space="preserve"> BI, resaltando su impacto en la toma de decisiones basada en datos. A través de cinco casos reales en sectores estratégicos como el automotriz, alimentario, farmacéutico, textil y manufacturero, se demuestra cómo las TIC no solo agilizan el análisis de datos, sino que permiten una visualización dinámica y estratégica de los problemas de calidad. Finalmente, se incorpora una perspectiva actual sobre el papel de la inteligencia artificial como soporte predictivo y automatizado en la gestión de calidad, alineado con los principios de la industria 4.0. El presente estudio contribuye al fortalecimiento del perfil del ingeniero industrial como profesional capaz de integrar herramientas estadísticas, pensamiento crítico y tecnología avanzada para la mejora continua de procesos productivos.</w:t>
      </w:r>
    </w:p>
    <w:p w14:paraId="77452218" w14:textId="77777777" w:rsidR="001F7239" w:rsidRDefault="001F7239" w:rsidP="001F7239">
      <w:pPr>
        <w:pStyle w:val="APAUltimaEdicin"/>
      </w:pPr>
    </w:p>
    <w:p w14:paraId="114AFC76" w14:textId="77777777" w:rsidR="00C272E6" w:rsidRDefault="00C272E6" w:rsidP="001F7239">
      <w:pPr>
        <w:pStyle w:val="APAUltimaEdicin"/>
      </w:pPr>
    </w:p>
    <w:p w14:paraId="6E6CF72D" w14:textId="77777777" w:rsidR="00C272E6" w:rsidRDefault="00C272E6" w:rsidP="001F7239">
      <w:pPr>
        <w:pStyle w:val="APAUltimaEdicin"/>
      </w:pPr>
    </w:p>
    <w:p w14:paraId="75AD359B" w14:textId="77777777" w:rsidR="00C272E6" w:rsidRDefault="00C272E6" w:rsidP="001F7239">
      <w:pPr>
        <w:pStyle w:val="APAUltimaEdicin"/>
      </w:pPr>
    </w:p>
    <w:p w14:paraId="555118E8" w14:textId="77777777" w:rsidR="00C272E6" w:rsidRPr="003045BB" w:rsidRDefault="00C272E6" w:rsidP="001F7239">
      <w:pPr>
        <w:pStyle w:val="APAUltimaEdicin"/>
      </w:pPr>
    </w:p>
    <w:p w14:paraId="455A4899" w14:textId="715030E1" w:rsidR="0086601D" w:rsidRPr="001F7239" w:rsidRDefault="0086601D" w:rsidP="001F7239">
      <w:pPr>
        <w:pStyle w:val="APAUltimaEdicin"/>
        <w:numPr>
          <w:ilvl w:val="0"/>
          <w:numId w:val="28"/>
        </w:numPr>
        <w:jc w:val="center"/>
        <w:rPr>
          <w:rStyle w:val="Enlacedelndice"/>
          <w:b/>
          <w:bCs/>
        </w:rPr>
      </w:pPr>
      <w:bookmarkStart w:id="3" w:name="_Toc202893224"/>
      <w:r w:rsidRPr="001F7239">
        <w:rPr>
          <w:rStyle w:val="Enlacedelndice"/>
          <w:b/>
          <w:bCs/>
        </w:rPr>
        <w:lastRenderedPageBreak/>
        <w:t>Introducción</w:t>
      </w:r>
      <w:bookmarkEnd w:id="3"/>
    </w:p>
    <w:p w14:paraId="0D05A5A2" w14:textId="77777777" w:rsidR="003045BB" w:rsidRDefault="003045BB" w:rsidP="00496154">
      <w:pPr>
        <w:pStyle w:val="APAUltimaEdicin"/>
      </w:pPr>
      <w:r>
        <w:t>En el entorno industrial contemporáneo, caracterizado por una alta competitividad, exigencias normativas rigurosas y consumidores cada vez más informados, la calidad se ha consolidado como un factor estratégico para la sostenibilidad empresarial. Las organizaciones ya no conciben la gestión de la calidad como una función aislada, sino como un pilar transversal que abarca desde el diseño de productos hasta la mejora continua de procesos productivos. En este escenario, las herramientas de calidad se presentan como instrumentos fundamentales para garantizar la eficiencia operativa, la reducción de defectos y el cumplimiento de estándares internacionales.</w:t>
      </w:r>
    </w:p>
    <w:p w14:paraId="2CAFE9E8" w14:textId="77777777" w:rsidR="003045BB" w:rsidRDefault="003045BB" w:rsidP="00496154">
      <w:pPr>
        <w:pStyle w:val="APAUltimaEdicin"/>
      </w:pPr>
    </w:p>
    <w:p w14:paraId="73AD29A4" w14:textId="77777777" w:rsidR="003045BB" w:rsidRDefault="003045BB" w:rsidP="00496154">
      <w:pPr>
        <w:pStyle w:val="APAUltimaEdicin"/>
      </w:pPr>
      <w:r>
        <w:t>La relevancia de estas herramientas en la ingeniería industrial es incuestionable. Su aplicación sistemática permite identificar y eliminar causas raíz de no conformidades, optimizar procesos, tomar decisiones basadas en evidencia estadística y promover una cultura organizacional orientada a la mejora continua. Entre las más utilizadas destacan el Diagrama de Pareto, los histogramas, las hojas de verificación y los diagramas de causa-efecto, cuya simplicidad conceptual contrasta con su potencia analítica y su impacto en la gestión de calidad.</w:t>
      </w:r>
    </w:p>
    <w:p w14:paraId="552379E7" w14:textId="77777777" w:rsidR="003045BB" w:rsidRDefault="003045BB" w:rsidP="00496154">
      <w:pPr>
        <w:pStyle w:val="APAUltimaEdicin"/>
      </w:pPr>
    </w:p>
    <w:p w14:paraId="4D08808A" w14:textId="77777777" w:rsidR="003045BB" w:rsidRDefault="003045BB" w:rsidP="00496154">
      <w:pPr>
        <w:pStyle w:val="APAUltimaEdicin"/>
      </w:pPr>
      <w:r>
        <w:t xml:space="preserve">Con el avance de las tecnologías de la información y la comunicación (TIC), dichas herramientas han sido potenciadas significativamente. La posibilidad de automatizar cálculos, procesar grandes volúmenes de datos y generar representaciones visuales dinámicas ha revolucionado su aplicación en contextos reales. Plataformas como Microsoft Excel, </w:t>
      </w:r>
      <w:proofErr w:type="spellStart"/>
      <w:r>
        <w:t>Power</w:t>
      </w:r>
      <w:proofErr w:type="spellEnd"/>
      <w:r>
        <w:t xml:space="preserve"> BI y Minitab han facilitado el análisis estadístico y la toma de decisiones ágiles, oportunas y basadas en datos confiables.</w:t>
      </w:r>
    </w:p>
    <w:p w14:paraId="5A37FE01" w14:textId="77777777" w:rsidR="003045BB" w:rsidRDefault="003045BB" w:rsidP="00496154">
      <w:pPr>
        <w:pStyle w:val="APAUltimaEdicin"/>
      </w:pPr>
    </w:p>
    <w:p w14:paraId="2ABC4EF6" w14:textId="31185E55" w:rsidR="003045BB" w:rsidRDefault="003045BB" w:rsidP="00496154">
      <w:pPr>
        <w:pStyle w:val="APAUltimaEdicin"/>
      </w:pPr>
      <w:r>
        <w:t>Este informe tiene como objetivo principal analizar cómo las herramientas de calidad, particularmente el Diagrama de Pareto, se integran actualmente con las TIC para potenciar su efectividad en entornos industriales. A través de una revisión conceptual, aplicaciones con software y el análisis de cinco casos reales en diversas industrias, se busca demostrar cómo la ingeniería industrial se ve fortalecida por la sinergia entre herramientas estadísticas tradicionales y tecnologías emergentes, incluyendo el papel de la inteligencia artificial. Esta aproximación no solo enriquece la formación profesional del ingeniero industrial, sino que responde a los desafíos actuales de la industria 4.0.</w:t>
      </w:r>
    </w:p>
    <w:p w14:paraId="03C4C188" w14:textId="77777777" w:rsidR="001F7239" w:rsidRPr="003045BB" w:rsidRDefault="001F7239" w:rsidP="00496154">
      <w:pPr>
        <w:pStyle w:val="APAUltimaEdicin"/>
      </w:pPr>
    </w:p>
    <w:p w14:paraId="339FE036" w14:textId="2C7015F6" w:rsidR="0086601D" w:rsidRPr="001F7239" w:rsidRDefault="0086601D" w:rsidP="001F7239">
      <w:pPr>
        <w:pStyle w:val="APAUltimaEdicin"/>
        <w:numPr>
          <w:ilvl w:val="0"/>
          <w:numId w:val="28"/>
        </w:numPr>
        <w:jc w:val="center"/>
        <w:rPr>
          <w:rStyle w:val="Enlacedelndice"/>
          <w:b/>
          <w:bCs/>
        </w:rPr>
      </w:pPr>
      <w:bookmarkStart w:id="4" w:name="_Toc202893225"/>
      <w:r w:rsidRPr="001F7239">
        <w:rPr>
          <w:rStyle w:val="Enlacedelndice"/>
          <w:b/>
          <w:bCs/>
        </w:rPr>
        <w:t>Herramientas de calidad más comunes</w:t>
      </w:r>
      <w:bookmarkEnd w:id="4"/>
    </w:p>
    <w:p w14:paraId="4664DF3C" w14:textId="77777777" w:rsidR="00BB626E" w:rsidRPr="00BB626E" w:rsidRDefault="00BB626E" w:rsidP="00496154">
      <w:pPr>
        <w:pStyle w:val="APAUltimaEdicin"/>
      </w:pPr>
      <w:r w:rsidRPr="00BB626E">
        <w:t xml:space="preserve">La calidad, entendida como la capacidad de un producto o servicio para satisfacer necesidades y expectativas del cliente, ha evolucionado desde una función operativa hasta convertirse en una dimensión estratégica transversal en las organizaciones. Para gestionarla eficazmente, se requiere de herramientas que permitan recopilar, analizar y visualizar datos con el fin de identificar problemas, sus causas y posibles soluciones. En este contexto, las denominadas </w:t>
      </w:r>
      <w:r w:rsidRPr="00BB626E">
        <w:rPr>
          <w:i/>
          <w:iCs/>
        </w:rPr>
        <w:t>Siete Herramientas de la Calidad</w:t>
      </w:r>
      <w:r w:rsidRPr="00BB626E">
        <w:t xml:space="preserve"> se posicionan como instrumentos esenciales para el control estadístico de procesos, siendo ampliamente adoptadas en industrias alrededor del mundo.</w:t>
      </w:r>
    </w:p>
    <w:p w14:paraId="40210E65" w14:textId="24F9AA51" w:rsidR="001F7239" w:rsidRPr="00BB626E" w:rsidRDefault="00BB626E" w:rsidP="00C272E6">
      <w:pPr>
        <w:pStyle w:val="APAUltimaEdicin"/>
      </w:pPr>
      <w:r w:rsidRPr="00BB626E">
        <w:t>Estas herramientas fueron sistematizadas por Kaoru Ishikawa en los años 60, quien promovió su uso masivo incluso por operarios sin formación estadística avanzada, dada su simplicidad y efectividad (Ishikawa, 1985). Constituyen la base del sistema de mejora continua y han sido integradas en estándares internacionales como la norma ISO 9001 y guías específicas como la ISO/TR 10017:2003.</w:t>
      </w:r>
    </w:p>
    <w:p w14:paraId="6031971C" w14:textId="13DED6E6" w:rsidR="00BB626E" w:rsidRPr="00BB626E" w:rsidRDefault="001F7239" w:rsidP="00496154">
      <w:pPr>
        <w:pStyle w:val="APAUltimaEdicin"/>
        <w:rPr>
          <w:b/>
          <w:bCs/>
        </w:rPr>
      </w:pPr>
      <w:r>
        <w:rPr>
          <w:b/>
          <w:bCs/>
        </w:rPr>
        <w:lastRenderedPageBreak/>
        <w:t>3</w:t>
      </w:r>
      <w:r w:rsidR="00BB626E" w:rsidRPr="00BB626E">
        <w:rPr>
          <w:b/>
          <w:bCs/>
        </w:rPr>
        <w:t xml:space="preserve">.1 </w:t>
      </w:r>
      <w:r w:rsidR="00BB626E" w:rsidRPr="00C272E6">
        <w:rPr>
          <w:rStyle w:val="Ttulo2Car"/>
        </w:rPr>
        <w:t>Las Siete Herramientas Clásicas de la Calidad</w:t>
      </w:r>
    </w:p>
    <w:p w14:paraId="697F02F5" w14:textId="77777777" w:rsidR="00BB626E" w:rsidRPr="00BB626E" w:rsidRDefault="00BB626E" w:rsidP="00496154">
      <w:pPr>
        <w:pStyle w:val="APAUltimaEdicin"/>
      </w:pPr>
      <w:r w:rsidRPr="00BB626E">
        <w:t>Estas herramientas permiten visualizar relaciones causa-efecto, cuantificar defectos, controlar variabilidad, y monitorear el estado de procesos en tiempo real. Su aplicación es universal, tanto en manufactura como en servicios.</w:t>
      </w:r>
    </w:p>
    <w:tbl>
      <w:tblPr>
        <w:tblW w:w="892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5"/>
        <w:gridCol w:w="2528"/>
        <w:gridCol w:w="2977"/>
        <w:gridCol w:w="2362"/>
      </w:tblGrid>
      <w:tr w:rsidR="00BB626E" w:rsidRPr="00BB626E" w14:paraId="7D8A62C0" w14:textId="77777777" w:rsidTr="001F7239">
        <w:trPr>
          <w:trHeight w:val="805"/>
          <w:tblHeader/>
          <w:tblCellSpacing w:w="15" w:type="dxa"/>
        </w:trPr>
        <w:tc>
          <w:tcPr>
            <w:tcW w:w="0" w:type="auto"/>
            <w:vAlign w:val="center"/>
            <w:hideMark/>
          </w:tcPr>
          <w:p w14:paraId="48A15F86" w14:textId="77777777" w:rsidR="00BB626E" w:rsidRPr="00BB626E" w:rsidRDefault="00BB626E" w:rsidP="00496154">
            <w:pPr>
              <w:pStyle w:val="APAUltimaEdicin"/>
              <w:rPr>
                <w:b/>
                <w:bCs/>
              </w:rPr>
            </w:pPr>
            <w:proofErr w:type="spellStart"/>
            <w:r w:rsidRPr="00BB626E">
              <w:rPr>
                <w:b/>
                <w:bCs/>
              </w:rPr>
              <w:t>Nº</w:t>
            </w:r>
            <w:proofErr w:type="spellEnd"/>
          </w:p>
        </w:tc>
        <w:tc>
          <w:tcPr>
            <w:tcW w:w="0" w:type="auto"/>
            <w:vAlign w:val="center"/>
            <w:hideMark/>
          </w:tcPr>
          <w:p w14:paraId="71DA6E72" w14:textId="77777777" w:rsidR="00BB626E" w:rsidRPr="00BB626E" w:rsidRDefault="00BB626E" w:rsidP="00496154">
            <w:pPr>
              <w:pStyle w:val="APAUltimaEdicin"/>
              <w:rPr>
                <w:b/>
                <w:bCs/>
              </w:rPr>
            </w:pPr>
            <w:r w:rsidRPr="00BB626E">
              <w:rPr>
                <w:b/>
                <w:bCs/>
              </w:rPr>
              <w:t>Herramienta</w:t>
            </w:r>
          </w:p>
        </w:tc>
        <w:tc>
          <w:tcPr>
            <w:tcW w:w="0" w:type="auto"/>
            <w:vAlign w:val="center"/>
            <w:hideMark/>
          </w:tcPr>
          <w:p w14:paraId="63CBF24A" w14:textId="77777777" w:rsidR="00BB626E" w:rsidRPr="00BB626E" w:rsidRDefault="00BB626E" w:rsidP="00496154">
            <w:pPr>
              <w:pStyle w:val="APAUltimaEdicin"/>
              <w:rPr>
                <w:b/>
                <w:bCs/>
              </w:rPr>
            </w:pPr>
            <w:r w:rsidRPr="00BB626E">
              <w:rPr>
                <w:b/>
                <w:bCs/>
              </w:rPr>
              <w:t>Descripción técnica</w:t>
            </w:r>
          </w:p>
        </w:tc>
        <w:tc>
          <w:tcPr>
            <w:tcW w:w="0" w:type="auto"/>
            <w:vAlign w:val="center"/>
            <w:hideMark/>
          </w:tcPr>
          <w:p w14:paraId="221AE9DC" w14:textId="77777777" w:rsidR="00BB626E" w:rsidRPr="00BB626E" w:rsidRDefault="00BB626E" w:rsidP="00496154">
            <w:pPr>
              <w:pStyle w:val="APAUltimaEdicin"/>
              <w:rPr>
                <w:b/>
                <w:bCs/>
              </w:rPr>
            </w:pPr>
            <w:r w:rsidRPr="00BB626E">
              <w:rPr>
                <w:b/>
                <w:bCs/>
              </w:rPr>
              <w:t>Aplicación industrial</w:t>
            </w:r>
          </w:p>
        </w:tc>
      </w:tr>
      <w:tr w:rsidR="00BB626E" w:rsidRPr="00BB626E" w14:paraId="01F1A3B8" w14:textId="77777777" w:rsidTr="001F7239">
        <w:trPr>
          <w:trHeight w:val="1478"/>
          <w:tblCellSpacing w:w="15" w:type="dxa"/>
        </w:trPr>
        <w:tc>
          <w:tcPr>
            <w:tcW w:w="0" w:type="auto"/>
            <w:vAlign w:val="center"/>
            <w:hideMark/>
          </w:tcPr>
          <w:p w14:paraId="40FB6B0B" w14:textId="3C5AA8F3" w:rsidR="00BB626E" w:rsidRPr="00BB626E" w:rsidRDefault="001F7239" w:rsidP="00496154">
            <w:pPr>
              <w:pStyle w:val="APAUltimaEdicin"/>
            </w:pPr>
            <w:r>
              <w:t>1</w:t>
            </w:r>
          </w:p>
        </w:tc>
        <w:tc>
          <w:tcPr>
            <w:tcW w:w="0" w:type="auto"/>
            <w:vAlign w:val="center"/>
            <w:hideMark/>
          </w:tcPr>
          <w:p w14:paraId="08465240" w14:textId="77777777" w:rsidR="00BB626E" w:rsidRPr="00BB626E" w:rsidRDefault="00BB626E" w:rsidP="00496154">
            <w:pPr>
              <w:pStyle w:val="APAUltimaEdicin"/>
            </w:pPr>
            <w:r w:rsidRPr="00BB626E">
              <w:rPr>
                <w:b/>
                <w:bCs/>
              </w:rPr>
              <w:t>Hoja de verificación</w:t>
            </w:r>
            <w:r w:rsidRPr="00BB626E">
              <w:t xml:space="preserve"> (</w:t>
            </w:r>
            <w:r w:rsidRPr="00BB626E">
              <w:rPr>
                <w:i/>
                <w:iCs/>
              </w:rPr>
              <w:t>Check Sheet</w:t>
            </w:r>
            <w:r w:rsidRPr="00BB626E">
              <w:t>)</w:t>
            </w:r>
          </w:p>
        </w:tc>
        <w:tc>
          <w:tcPr>
            <w:tcW w:w="0" w:type="auto"/>
            <w:vAlign w:val="center"/>
            <w:hideMark/>
          </w:tcPr>
          <w:p w14:paraId="0CCE1F25" w14:textId="77777777" w:rsidR="00BB626E" w:rsidRPr="00BB626E" w:rsidRDefault="00BB626E" w:rsidP="00496154">
            <w:pPr>
              <w:pStyle w:val="APAUltimaEdicin"/>
            </w:pPr>
            <w:r w:rsidRPr="00BB626E">
              <w:t>Formato estructurado para recolectar datos cuantitativos y cualitativos de manera ordenada y consistente.</w:t>
            </w:r>
          </w:p>
        </w:tc>
        <w:tc>
          <w:tcPr>
            <w:tcW w:w="0" w:type="auto"/>
            <w:vAlign w:val="center"/>
            <w:hideMark/>
          </w:tcPr>
          <w:p w14:paraId="5A8D8344" w14:textId="77777777" w:rsidR="00BB626E" w:rsidRPr="00BB626E" w:rsidRDefault="00BB626E" w:rsidP="00496154">
            <w:pPr>
              <w:pStyle w:val="APAUltimaEdicin"/>
            </w:pPr>
            <w:r w:rsidRPr="00BB626E">
              <w:t>Inspección de productos, control de defectos, muestreo en línea.</w:t>
            </w:r>
          </w:p>
        </w:tc>
      </w:tr>
      <w:tr w:rsidR="00BB626E" w:rsidRPr="00BB626E" w14:paraId="26312769" w14:textId="77777777" w:rsidTr="001F7239">
        <w:trPr>
          <w:trHeight w:val="1821"/>
          <w:tblCellSpacing w:w="15" w:type="dxa"/>
        </w:trPr>
        <w:tc>
          <w:tcPr>
            <w:tcW w:w="0" w:type="auto"/>
            <w:vAlign w:val="center"/>
            <w:hideMark/>
          </w:tcPr>
          <w:p w14:paraId="2E227F6B" w14:textId="71D83403" w:rsidR="00BB626E" w:rsidRPr="00BB626E" w:rsidRDefault="001F7239" w:rsidP="00496154">
            <w:pPr>
              <w:pStyle w:val="APAUltimaEdicin"/>
            </w:pPr>
            <w:r>
              <w:t>2</w:t>
            </w:r>
          </w:p>
        </w:tc>
        <w:tc>
          <w:tcPr>
            <w:tcW w:w="0" w:type="auto"/>
            <w:vAlign w:val="center"/>
            <w:hideMark/>
          </w:tcPr>
          <w:p w14:paraId="7C7F00D7" w14:textId="77777777" w:rsidR="00BB626E" w:rsidRPr="00BB626E" w:rsidRDefault="00BB626E" w:rsidP="00496154">
            <w:pPr>
              <w:pStyle w:val="APAUltimaEdicin"/>
            </w:pPr>
            <w:r w:rsidRPr="00BB626E">
              <w:rPr>
                <w:b/>
                <w:bCs/>
              </w:rPr>
              <w:t>Diagrama de Pareto</w:t>
            </w:r>
          </w:p>
        </w:tc>
        <w:tc>
          <w:tcPr>
            <w:tcW w:w="0" w:type="auto"/>
            <w:vAlign w:val="center"/>
            <w:hideMark/>
          </w:tcPr>
          <w:p w14:paraId="2F502833" w14:textId="77777777" w:rsidR="00BB626E" w:rsidRPr="00BB626E" w:rsidRDefault="00BB626E" w:rsidP="00496154">
            <w:pPr>
              <w:pStyle w:val="APAUltimaEdicin"/>
            </w:pPr>
            <w:r w:rsidRPr="00BB626E">
              <w:t>Gráfico de barras descendente que permite priorizar causas según su frecuencia o impacto, aplicando la regla 80/20.</w:t>
            </w:r>
          </w:p>
        </w:tc>
        <w:tc>
          <w:tcPr>
            <w:tcW w:w="0" w:type="auto"/>
            <w:vAlign w:val="center"/>
            <w:hideMark/>
          </w:tcPr>
          <w:p w14:paraId="3122FC2D" w14:textId="77777777" w:rsidR="00BB626E" w:rsidRPr="00BB626E" w:rsidRDefault="00BB626E" w:rsidP="00496154">
            <w:pPr>
              <w:pStyle w:val="APAUltimaEdicin"/>
            </w:pPr>
            <w:r w:rsidRPr="00BB626E">
              <w:t>Enfocar recursos en las causas más críticas de problemas de calidad.</w:t>
            </w:r>
          </w:p>
        </w:tc>
      </w:tr>
      <w:tr w:rsidR="00BB626E" w:rsidRPr="00BB626E" w14:paraId="413AF26B" w14:textId="77777777" w:rsidTr="001F7239">
        <w:trPr>
          <w:trHeight w:val="2178"/>
          <w:tblCellSpacing w:w="15" w:type="dxa"/>
        </w:trPr>
        <w:tc>
          <w:tcPr>
            <w:tcW w:w="0" w:type="auto"/>
            <w:vAlign w:val="center"/>
            <w:hideMark/>
          </w:tcPr>
          <w:p w14:paraId="46C1B18C" w14:textId="39C77A4A" w:rsidR="00BB626E" w:rsidRPr="00BB626E" w:rsidRDefault="001F7239" w:rsidP="00496154">
            <w:pPr>
              <w:pStyle w:val="APAUltimaEdicin"/>
            </w:pPr>
            <w:r>
              <w:t>3</w:t>
            </w:r>
          </w:p>
        </w:tc>
        <w:tc>
          <w:tcPr>
            <w:tcW w:w="0" w:type="auto"/>
            <w:vAlign w:val="center"/>
            <w:hideMark/>
          </w:tcPr>
          <w:p w14:paraId="0FC52FDD" w14:textId="77777777" w:rsidR="00BB626E" w:rsidRPr="00BB626E" w:rsidRDefault="00BB626E" w:rsidP="00496154">
            <w:pPr>
              <w:pStyle w:val="APAUltimaEdicin"/>
            </w:pPr>
            <w:r w:rsidRPr="00BB626E">
              <w:rPr>
                <w:b/>
                <w:bCs/>
              </w:rPr>
              <w:t>Diagrama de causa y efecto</w:t>
            </w:r>
            <w:r w:rsidRPr="00BB626E">
              <w:t xml:space="preserve"> (</w:t>
            </w:r>
            <w:r w:rsidRPr="00BB626E">
              <w:rPr>
                <w:i/>
                <w:iCs/>
              </w:rPr>
              <w:t>Ishikawa o espina de pescado</w:t>
            </w:r>
            <w:r w:rsidRPr="00BB626E">
              <w:t>)</w:t>
            </w:r>
          </w:p>
        </w:tc>
        <w:tc>
          <w:tcPr>
            <w:tcW w:w="0" w:type="auto"/>
            <w:vAlign w:val="center"/>
            <w:hideMark/>
          </w:tcPr>
          <w:p w14:paraId="1AC9E942" w14:textId="77777777" w:rsidR="00BB626E" w:rsidRPr="00BB626E" w:rsidRDefault="00BB626E" w:rsidP="00496154">
            <w:pPr>
              <w:pStyle w:val="APAUltimaEdicin"/>
            </w:pPr>
            <w:r w:rsidRPr="00BB626E">
              <w:t>Herramienta visual que relaciona un efecto con múltiples categorías de causas: método, maquinaria, mano de obra, materiales, medición y medio ambiente.</w:t>
            </w:r>
          </w:p>
        </w:tc>
        <w:tc>
          <w:tcPr>
            <w:tcW w:w="0" w:type="auto"/>
            <w:vAlign w:val="center"/>
            <w:hideMark/>
          </w:tcPr>
          <w:p w14:paraId="4F0656C0" w14:textId="77777777" w:rsidR="00BB626E" w:rsidRPr="00BB626E" w:rsidRDefault="00BB626E" w:rsidP="00496154">
            <w:pPr>
              <w:pStyle w:val="APAUltimaEdicin"/>
            </w:pPr>
            <w:r w:rsidRPr="00BB626E">
              <w:t>Identificación de causas raíz en procesos complejos.</w:t>
            </w:r>
          </w:p>
        </w:tc>
      </w:tr>
      <w:tr w:rsidR="00BB626E" w:rsidRPr="00BB626E" w14:paraId="0E44A5CB" w14:textId="77777777" w:rsidTr="001F7239">
        <w:trPr>
          <w:trHeight w:val="1478"/>
          <w:tblCellSpacing w:w="15" w:type="dxa"/>
        </w:trPr>
        <w:tc>
          <w:tcPr>
            <w:tcW w:w="0" w:type="auto"/>
            <w:vAlign w:val="center"/>
            <w:hideMark/>
          </w:tcPr>
          <w:p w14:paraId="0D72D794" w14:textId="27797869" w:rsidR="00BB626E" w:rsidRPr="00BB626E" w:rsidRDefault="001F7239" w:rsidP="00496154">
            <w:pPr>
              <w:pStyle w:val="APAUltimaEdicin"/>
            </w:pPr>
            <w:r>
              <w:lastRenderedPageBreak/>
              <w:t>4</w:t>
            </w:r>
          </w:p>
        </w:tc>
        <w:tc>
          <w:tcPr>
            <w:tcW w:w="0" w:type="auto"/>
            <w:vAlign w:val="center"/>
            <w:hideMark/>
          </w:tcPr>
          <w:p w14:paraId="09C5010A" w14:textId="77777777" w:rsidR="00BB626E" w:rsidRPr="00BB626E" w:rsidRDefault="00BB626E" w:rsidP="00496154">
            <w:pPr>
              <w:pStyle w:val="APAUltimaEdicin"/>
            </w:pPr>
            <w:r w:rsidRPr="00BB626E">
              <w:rPr>
                <w:b/>
                <w:bCs/>
              </w:rPr>
              <w:t>Histograma</w:t>
            </w:r>
          </w:p>
        </w:tc>
        <w:tc>
          <w:tcPr>
            <w:tcW w:w="0" w:type="auto"/>
            <w:vAlign w:val="center"/>
            <w:hideMark/>
          </w:tcPr>
          <w:p w14:paraId="65C59FEB" w14:textId="77777777" w:rsidR="00BB626E" w:rsidRPr="00BB626E" w:rsidRDefault="00BB626E" w:rsidP="00496154">
            <w:pPr>
              <w:pStyle w:val="APAUltimaEdicin"/>
            </w:pPr>
            <w:r w:rsidRPr="00BB626E">
              <w:t>Gráfico de columnas que representa la distribución de frecuencia de una variable continua.</w:t>
            </w:r>
          </w:p>
        </w:tc>
        <w:tc>
          <w:tcPr>
            <w:tcW w:w="0" w:type="auto"/>
            <w:vAlign w:val="center"/>
            <w:hideMark/>
          </w:tcPr>
          <w:p w14:paraId="6994D88E" w14:textId="77777777" w:rsidR="00BB626E" w:rsidRPr="00BB626E" w:rsidRDefault="00BB626E" w:rsidP="00496154">
            <w:pPr>
              <w:pStyle w:val="APAUltimaEdicin"/>
            </w:pPr>
            <w:r w:rsidRPr="00BB626E">
              <w:t>Análisis de variabilidad en características críticas de calidad.</w:t>
            </w:r>
          </w:p>
        </w:tc>
      </w:tr>
      <w:tr w:rsidR="00BB626E" w:rsidRPr="00BB626E" w14:paraId="6F15FE42" w14:textId="77777777" w:rsidTr="001F7239">
        <w:trPr>
          <w:trHeight w:val="2178"/>
          <w:tblCellSpacing w:w="15" w:type="dxa"/>
        </w:trPr>
        <w:tc>
          <w:tcPr>
            <w:tcW w:w="0" w:type="auto"/>
            <w:vAlign w:val="center"/>
            <w:hideMark/>
          </w:tcPr>
          <w:p w14:paraId="7A9906ED" w14:textId="74727181" w:rsidR="00BB626E" w:rsidRPr="00BB626E" w:rsidRDefault="00BB626E" w:rsidP="00496154">
            <w:pPr>
              <w:pStyle w:val="APAUltimaEdicin"/>
            </w:pPr>
            <w:r w:rsidRPr="00BB626E">
              <w:t>5️</w:t>
            </w:r>
          </w:p>
        </w:tc>
        <w:tc>
          <w:tcPr>
            <w:tcW w:w="0" w:type="auto"/>
            <w:vAlign w:val="center"/>
            <w:hideMark/>
          </w:tcPr>
          <w:p w14:paraId="5BABBC6A" w14:textId="77777777" w:rsidR="00BB626E" w:rsidRPr="00BB626E" w:rsidRDefault="00BB626E" w:rsidP="00496154">
            <w:pPr>
              <w:pStyle w:val="APAUltimaEdicin"/>
            </w:pPr>
            <w:r w:rsidRPr="00BB626E">
              <w:rPr>
                <w:b/>
                <w:bCs/>
              </w:rPr>
              <w:t>Gráficos de control</w:t>
            </w:r>
          </w:p>
        </w:tc>
        <w:tc>
          <w:tcPr>
            <w:tcW w:w="0" w:type="auto"/>
            <w:vAlign w:val="center"/>
            <w:hideMark/>
          </w:tcPr>
          <w:p w14:paraId="66681455" w14:textId="77777777" w:rsidR="00BB626E" w:rsidRPr="00BB626E" w:rsidRDefault="00BB626E" w:rsidP="00496154">
            <w:pPr>
              <w:pStyle w:val="APAUltimaEdicin"/>
            </w:pPr>
            <w:r w:rsidRPr="00BB626E">
              <w:t>Representación estadística del comportamiento de una característica de calidad en el tiempo, con límites superiores e inferiores de control.</w:t>
            </w:r>
          </w:p>
        </w:tc>
        <w:tc>
          <w:tcPr>
            <w:tcW w:w="0" w:type="auto"/>
            <w:vAlign w:val="center"/>
            <w:hideMark/>
          </w:tcPr>
          <w:p w14:paraId="41E0FB50" w14:textId="77777777" w:rsidR="00BB626E" w:rsidRPr="00BB626E" w:rsidRDefault="00BB626E" w:rsidP="00496154">
            <w:pPr>
              <w:pStyle w:val="APAUltimaEdicin"/>
            </w:pPr>
            <w:r w:rsidRPr="00BB626E">
              <w:t>Detección de procesos fuera de control o con tendencias anómalas.</w:t>
            </w:r>
          </w:p>
        </w:tc>
      </w:tr>
      <w:tr w:rsidR="00BB626E" w:rsidRPr="00BB626E" w14:paraId="32586768" w14:textId="77777777" w:rsidTr="001F7239">
        <w:trPr>
          <w:trHeight w:val="1478"/>
          <w:tblCellSpacing w:w="15" w:type="dxa"/>
        </w:trPr>
        <w:tc>
          <w:tcPr>
            <w:tcW w:w="0" w:type="auto"/>
            <w:vAlign w:val="center"/>
            <w:hideMark/>
          </w:tcPr>
          <w:p w14:paraId="39C80DC8" w14:textId="7A8EF08C" w:rsidR="00BB626E" w:rsidRPr="00BB626E" w:rsidRDefault="001F7239" w:rsidP="00496154">
            <w:pPr>
              <w:pStyle w:val="APAUltimaEdicin"/>
            </w:pPr>
            <w:r>
              <w:t>6</w:t>
            </w:r>
          </w:p>
        </w:tc>
        <w:tc>
          <w:tcPr>
            <w:tcW w:w="0" w:type="auto"/>
            <w:vAlign w:val="center"/>
            <w:hideMark/>
          </w:tcPr>
          <w:p w14:paraId="4AC58966" w14:textId="77777777" w:rsidR="00BB626E" w:rsidRPr="00BB626E" w:rsidRDefault="00BB626E" w:rsidP="00496154">
            <w:pPr>
              <w:pStyle w:val="APAUltimaEdicin"/>
            </w:pPr>
            <w:r w:rsidRPr="00BB626E">
              <w:rPr>
                <w:b/>
                <w:bCs/>
              </w:rPr>
              <w:t>Diagrama de dispersión</w:t>
            </w:r>
          </w:p>
        </w:tc>
        <w:tc>
          <w:tcPr>
            <w:tcW w:w="0" w:type="auto"/>
            <w:vAlign w:val="center"/>
            <w:hideMark/>
          </w:tcPr>
          <w:p w14:paraId="1734DC6F" w14:textId="77777777" w:rsidR="00BB626E" w:rsidRPr="00BB626E" w:rsidRDefault="00BB626E" w:rsidP="00496154">
            <w:pPr>
              <w:pStyle w:val="APAUltimaEdicin"/>
            </w:pPr>
            <w:r w:rsidRPr="00BB626E">
              <w:t>Gráfico que representa la relación entre dos variables cuantitativas.</w:t>
            </w:r>
          </w:p>
        </w:tc>
        <w:tc>
          <w:tcPr>
            <w:tcW w:w="0" w:type="auto"/>
            <w:vAlign w:val="center"/>
            <w:hideMark/>
          </w:tcPr>
          <w:p w14:paraId="61F941A6" w14:textId="77777777" w:rsidR="00BB626E" w:rsidRPr="00BB626E" w:rsidRDefault="00BB626E" w:rsidP="00496154">
            <w:pPr>
              <w:pStyle w:val="APAUltimaEdicin"/>
            </w:pPr>
            <w:r w:rsidRPr="00BB626E">
              <w:t>Verificación de correlaciones, causas potenciales o factores asociados.</w:t>
            </w:r>
          </w:p>
        </w:tc>
      </w:tr>
      <w:tr w:rsidR="00BB626E" w:rsidRPr="00BB626E" w14:paraId="57F884F4" w14:textId="77777777" w:rsidTr="001F7239">
        <w:trPr>
          <w:trHeight w:val="1491"/>
          <w:tblCellSpacing w:w="15" w:type="dxa"/>
        </w:trPr>
        <w:tc>
          <w:tcPr>
            <w:tcW w:w="0" w:type="auto"/>
            <w:vAlign w:val="center"/>
            <w:hideMark/>
          </w:tcPr>
          <w:p w14:paraId="0483BC0E" w14:textId="503C975A" w:rsidR="00BB626E" w:rsidRPr="00BB626E" w:rsidRDefault="001F7239" w:rsidP="00496154">
            <w:pPr>
              <w:pStyle w:val="APAUltimaEdicin"/>
            </w:pPr>
            <w:r>
              <w:t>7</w:t>
            </w:r>
          </w:p>
        </w:tc>
        <w:tc>
          <w:tcPr>
            <w:tcW w:w="0" w:type="auto"/>
            <w:vAlign w:val="center"/>
            <w:hideMark/>
          </w:tcPr>
          <w:p w14:paraId="4CD20C33" w14:textId="77777777" w:rsidR="00BB626E" w:rsidRPr="00BB626E" w:rsidRDefault="00BB626E" w:rsidP="00496154">
            <w:pPr>
              <w:pStyle w:val="APAUltimaEdicin"/>
            </w:pPr>
            <w:r w:rsidRPr="00BB626E">
              <w:rPr>
                <w:b/>
                <w:bCs/>
              </w:rPr>
              <w:t>Estratificación</w:t>
            </w:r>
          </w:p>
        </w:tc>
        <w:tc>
          <w:tcPr>
            <w:tcW w:w="0" w:type="auto"/>
            <w:vAlign w:val="center"/>
            <w:hideMark/>
          </w:tcPr>
          <w:p w14:paraId="312AD353" w14:textId="77777777" w:rsidR="00BB626E" w:rsidRPr="00BB626E" w:rsidRDefault="00BB626E" w:rsidP="00496154">
            <w:pPr>
              <w:pStyle w:val="APAUltimaEdicin"/>
            </w:pPr>
            <w:r w:rsidRPr="00BB626E">
              <w:t>Técnica de separación de datos en subgrupos para analizar patrones específicos.</w:t>
            </w:r>
          </w:p>
        </w:tc>
        <w:tc>
          <w:tcPr>
            <w:tcW w:w="0" w:type="auto"/>
            <w:vAlign w:val="center"/>
            <w:hideMark/>
          </w:tcPr>
          <w:p w14:paraId="52F9E5FA" w14:textId="77777777" w:rsidR="00BB626E" w:rsidRPr="00BB626E" w:rsidRDefault="00BB626E" w:rsidP="00496154">
            <w:pPr>
              <w:pStyle w:val="APAUltimaEdicin"/>
            </w:pPr>
            <w:r w:rsidRPr="00BB626E">
              <w:t>Evaluación por turno, proveedor, máquina, lote o tipo de defecto.</w:t>
            </w:r>
          </w:p>
        </w:tc>
      </w:tr>
    </w:tbl>
    <w:p w14:paraId="74117C60" w14:textId="77777777" w:rsidR="00BB626E" w:rsidRPr="00BB626E" w:rsidRDefault="00BB626E" w:rsidP="00496154">
      <w:pPr>
        <w:pStyle w:val="APAUltimaEdicin"/>
      </w:pPr>
      <w:r w:rsidRPr="00BB626E">
        <w:lastRenderedPageBreak/>
        <w:t xml:space="preserve">Estas herramientas son utilizadas como base en metodologías más avanzadas como </w:t>
      </w:r>
      <w:proofErr w:type="spellStart"/>
      <w:r w:rsidRPr="00BB626E">
        <w:rPr>
          <w:i/>
          <w:iCs/>
        </w:rPr>
        <w:t>Six</w:t>
      </w:r>
      <w:proofErr w:type="spellEnd"/>
      <w:r w:rsidRPr="00BB626E">
        <w:rPr>
          <w:i/>
          <w:iCs/>
        </w:rPr>
        <w:t xml:space="preserve"> Sigma</w:t>
      </w:r>
      <w:r w:rsidRPr="00BB626E">
        <w:t xml:space="preserve">, </w:t>
      </w:r>
      <w:r w:rsidRPr="00BB626E">
        <w:rPr>
          <w:i/>
          <w:iCs/>
        </w:rPr>
        <w:t>Lean Manufacturing</w:t>
      </w:r>
      <w:r w:rsidRPr="00BB626E">
        <w:t xml:space="preserve"> y </w:t>
      </w:r>
      <w:r w:rsidRPr="00BB626E">
        <w:rPr>
          <w:i/>
          <w:iCs/>
        </w:rPr>
        <w:t>Kaizen</w:t>
      </w:r>
      <w:r w:rsidRPr="00BB626E">
        <w:t>, y forman parte del arsenal técnico de cualquier ingeniero industrial involucrado en la mejora continua y la optimización de procesos.</w:t>
      </w:r>
    </w:p>
    <w:p w14:paraId="5DDD52C1" w14:textId="77777777" w:rsidR="00BB626E" w:rsidRPr="00BB626E" w:rsidRDefault="00BB626E" w:rsidP="00496154">
      <w:pPr>
        <w:pStyle w:val="APAUltimaEdicin"/>
      </w:pPr>
      <w:r w:rsidRPr="00BB626E">
        <w:t>Según Juran y Godfrey (1999), estas herramientas son responsables de resolver hasta el 95 % de los problemas relacionados con la calidad cuando se aplican correctamente.</w:t>
      </w:r>
    </w:p>
    <w:p w14:paraId="0EBC94E7" w14:textId="20F0685A" w:rsidR="00BB626E" w:rsidRPr="00BB626E" w:rsidRDefault="00BB626E" w:rsidP="00496154">
      <w:pPr>
        <w:pStyle w:val="APAUltimaEdicin"/>
      </w:pPr>
    </w:p>
    <w:p w14:paraId="73A90CC6" w14:textId="57FDA9BB" w:rsidR="00BB626E" w:rsidRPr="00C272E6" w:rsidRDefault="001F7239" w:rsidP="00C272E6">
      <w:pPr>
        <w:pStyle w:val="Ttulo2"/>
      </w:pPr>
      <w:r w:rsidRPr="00C272E6">
        <w:t>3</w:t>
      </w:r>
      <w:r w:rsidR="00BB626E" w:rsidRPr="00C272E6">
        <w:t xml:space="preserve">.2 Fortalezas y </w:t>
      </w:r>
      <w:r w:rsidR="00C272E6" w:rsidRPr="00C272E6">
        <w:t>R</w:t>
      </w:r>
      <w:r w:rsidR="00BB626E" w:rsidRPr="00C272E6">
        <w:t>elevancia en la Ingeniería Industrial</w:t>
      </w:r>
    </w:p>
    <w:p w14:paraId="375C043D" w14:textId="77777777" w:rsidR="00BB626E" w:rsidRPr="00BB626E" w:rsidRDefault="00BB626E" w:rsidP="00496154">
      <w:pPr>
        <w:pStyle w:val="APAUltimaEdicin"/>
      </w:pPr>
      <w:r w:rsidRPr="00BB626E">
        <w:t>Para un ingeniero industrial, el dominio de las herramientas de calidad no solo representa una competencia operativa, sino una habilidad estratégica. Su aplicación permite transformar datos crudos en información valiosa para:</w:t>
      </w:r>
    </w:p>
    <w:p w14:paraId="601B58D2" w14:textId="77777777" w:rsidR="00BB626E" w:rsidRPr="00BB626E" w:rsidRDefault="00BB626E" w:rsidP="00C272E6">
      <w:pPr>
        <w:pStyle w:val="APAUltimaEdicin"/>
        <w:numPr>
          <w:ilvl w:val="0"/>
          <w:numId w:val="31"/>
        </w:numPr>
      </w:pPr>
      <w:r w:rsidRPr="00BB626E">
        <w:rPr>
          <w:b/>
          <w:bCs/>
        </w:rPr>
        <w:t>Reducir defectos, tiempos muertos y reprocesos</w:t>
      </w:r>
      <w:r w:rsidRPr="00BB626E">
        <w:t>.</w:t>
      </w:r>
    </w:p>
    <w:p w14:paraId="142B6721" w14:textId="77777777" w:rsidR="00BB626E" w:rsidRPr="00BB626E" w:rsidRDefault="00BB626E" w:rsidP="00C272E6">
      <w:pPr>
        <w:pStyle w:val="APAUltimaEdicin"/>
        <w:numPr>
          <w:ilvl w:val="0"/>
          <w:numId w:val="31"/>
        </w:numPr>
      </w:pPr>
      <w:r w:rsidRPr="00BB626E">
        <w:rPr>
          <w:b/>
          <w:bCs/>
        </w:rPr>
        <w:t>Analizar causas raíz con base en evidencia estadística</w:t>
      </w:r>
      <w:r w:rsidRPr="00BB626E">
        <w:t>.</w:t>
      </w:r>
    </w:p>
    <w:p w14:paraId="6020139C" w14:textId="77777777" w:rsidR="00BB626E" w:rsidRPr="00BB626E" w:rsidRDefault="00BB626E" w:rsidP="00C272E6">
      <w:pPr>
        <w:pStyle w:val="APAUltimaEdicin"/>
        <w:numPr>
          <w:ilvl w:val="0"/>
          <w:numId w:val="31"/>
        </w:numPr>
      </w:pPr>
      <w:r w:rsidRPr="00BB626E">
        <w:rPr>
          <w:b/>
          <w:bCs/>
        </w:rPr>
        <w:t>Tomar decisiones de mejora más rápidas, económicas y precisas</w:t>
      </w:r>
      <w:r w:rsidRPr="00BB626E">
        <w:t>.</w:t>
      </w:r>
    </w:p>
    <w:p w14:paraId="499D3178" w14:textId="77777777" w:rsidR="00BB626E" w:rsidRPr="00BB626E" w:rsidRDefault="00BB626E" w:rsidP="00C272E6">
      <w:pPr>
        <w:pStyle w:val="APAUltimaEdicin"/>
        <w:numPr>
          <w:ilvl w:val="0"/>
          <w:numId w:val="31"/>
        </w:numPr>
      </w:pPr>
      <w:r w:rsidRPr="00BB626E">
        <w:rPr>
          <w:b/>
          <w:bCs/>
        </w:rPr>
        <w:t>Cumplir requisitos normativos internacionales de calidad total</w:t>
      </w:r>
      <w:r w:rsidRPr="00BB626E">
        <w:t>.</w:t>
      </w:r>
    </w:p>
    <w:p w14:paraId="2E7FB4B7" w14:textId="77777777" w:rsidR="00BB626E" w:rsidRPr="00BB626E" w:rsidRDefault="00BB626E" w:rsidP="00C272E6">
      <w:pPr>
        <w:pStyle w:val="APAUltimaEdicin"/>
        <w:numPr>
          <w:ilvl w:val="0"/>
          <w:numId w:val="31"/>
        </w:numPr>
      </w:pPr>
      <w:r w:rsidRPr="00BB626E">
        <w:rPr>
          <w:b/>
          <w:bCs/>
        </w:rPr>
        <w:t>Diseñar sistemas robustos de control estadístico de procesos (SPC)</w:t>
      </w:r>
      <w:r w:rsidRPr="00BB626E">
        <w:t>.</w:t>
      </w:r>
    </w:p>
    <w:p w14:paraId="7444AE70" w14:textId="77777777" w:rsidR="00BB626E" w:rsidRPr="00BB626E" w:rsidRDefault="00BB626E" w:rsidP="00496154">
      <w:pPr>
        <w:pStyle w:val="APAUltimaEdicin"/>
      </w:pPr>
      <w:r w:rsidRPr="00BB626E">
        <w:t>Las herramientas también contribuyen directamente al cumplimiento de los requisitos de la norma ISO 9001:2015, especialmente en los apartados relacionados con la mejora continua (cláusula 10), control del producto no conforme (cláusula 8.7) y enfoque basado en riesgos (cláusula 6.1) (ISO, 2015).</w:t>
      </w:r>
    </w:p>
    <w:p w14:paraId="6FEA29A9" w14:textId="054D1DB4" w:rsidR="007B7D33" w:rsidRPr="00BB626E" w:rsidRDefault="00BB626E" w:rsidP="007B7D33">
      <w:pPr>
        <w:pStyle w:val="APAUltimaEdicin"/>
      </w:pPr>
      <w:r w:rsidRPr="00BB626E">
        <w:t>Además, la norma ISO/TR 10017:2003 ofrece una guía técnica sobre cómo estas herramientas deben implementarse dentro de los sistemas de gestión de calidad, adaptándose al tipo de proceso, producto y contexto operativo (ISO, 2003).</w:t>
      </w:r>
    </w:p>
    <w:p w14:paraId="2F92BA3A" w14:textId="3CEB26BE" w:rsidR="00BB626E" w:rsidRPr="00C272E6" w:rsidRDefault="001F7239" w:rsidP="00C272E6">
      <w:pPr>
        <w:pStyle w:val="Ttulo2"/>
      </w:pPr>
      <w:r w:rsidRPr="00C272E6">
        <w:lastRenderedPageBreak/>
        <w:t>3</w:t>
      </w:r>
      <w:r w:rsidR="00BB626E" w:rsidRPr="00C272E6">
        <w:t xml:space="preserve">.3 Transformación </w:t>
      </w:r>
      <w:r w:rsidR="00C272E6" w:rsidRPr="00C272E6">
        <w:t>D</w:t>
      </w:r>
      <w:r w:rsidR="00BB626E" w:rsidRPr="00C272E6">
        <w:t xml:space="preserve">igital de las </w:t>
      </w:r>
      <w:r w:rsidR="00C272E6" w:rsidRPr="00C272E6">
        <w:t>H</w:t>
      </w:r>
      <w:r w:rsidR="00BB626E" w:rsidRPr="00C272E6">
        <w:t xml:space="preserve">erramientas de </w:t>
      </w:r>
      <w:r w:rsidR="00C272E6" w:rsidRPr="00C272E6">
        <w:t>C</w:t>
      </w:r>
      <w:r w:rsidR="00BB626E" w:rsidRPr="00C272E6">
        <w:t>alidad</w:t>
      </w:r>
    </w:p>
    <w:p w14:paraId="2AFF08D5" w14:textId="77777777" w:rsidR="00BB626E" w:rsidRPr="00BB626E" w:rsidRDefault="00BB626E" w:rsidP="00496154">
      <w:pPr>
        <w:pStyle w:val="APAUltimaEdicin"/>
      </w:pPr>
      <w:r w:rsidRPr="00BB626E">
        <w:t xml:space="preserve">El avance de las tecnologías de la información y la comunicación (TIC) ha permitido potenciar estas herramientas de formas antes impensables. Actualmente, plataformas como Microsoft Excel, </w:t>
      </w:r>
      <w:proofErr w:type="spellStart"/>
      <w:r w:rsidRPr="00BB626E">
        <w:t>Power</w:t>
      </w:r>
      <w:proofErr w:type="spellEnd"/>
      <w:r w:rsidRPr="00BB626E">
        <w:t xml:space="preserve"> BI, Minitab y </w:t>
      </w:r>
      <w:proofErr w:type="spellStart"/>
      <w:r w:rsidRPr="00BB626E">
        <w:t>Tableau</w:t>
      </w:r>
      <w:proofErr w:type="spellEnd"/>
      <w:r w:rsidRPr="00BB626E">
        <w:t xml:space="preserve"> permiten:</w:t>
      </w:r>
    </w:p>
    <w:p w14:paraId="15028AFB" w14:textId="77777777" w:rsidR="00BB626E" w:rsidRPr="00BB626E" w:rsidRDefault="00BB626E" w:rsidP="00496154">
      <w:pPr>
        <w:pStyle w:val="APAUltimaEdicin"/>
      </w:pPr>
      <w:r w:rsidRPr="00BB626E">
        <w:t>Generar histogramas, diagramas de Pareto y gráficos de control de forma automática.</w:t>
      </w:r>
    </w:p>
    <w:p w14:paraId="1D9A6A1F" w14:textId="77777777" w:rsidR="00BB626E" w:rsidRPr="00BB626E" w:rsidRDefault="00BB626E" w:rsidP="00496154">
      <w:pPr>
        <w:pStyle w:val="APAUltimaEdicin"/>
      </w:pPr>
      <w:r w:rsidRPr="00BB626E">
        <w:t>Integrar datos en tiempo real desde sensores, sistemas ERP o plataformas en la nube.</w:t>
      </w:r>
    </w:p>
    <w:p w14:paraId="47E5DDCF" w14:textId="77777777" w:rsidR="00BB626E" w:rsidRPr="00BB626E" w:rsidRDefault="00BB626E" w:rsidP="00496154">
      <w:pPr>
        <w:pStyle w:val="APAUltimaEdicin"/>
      </w:pPr>
      <w:r w:rsidRPr="00BB626E">
        <w:t>Desarrollar tableros de control interactivos (</w:t>
      </w:r>
      <w:proofErr w:type="spellStart"/>
      <w:r w:rsidRPr="00BB626E">
        <w:t>dashboards</w:t>
      </w:r>
      <w:proofErr w:type="spellEnd"/>
      <w:r w:rsidRPr="00BB626E">
        <w:t>) para seguimiento remoto.</w:t>
      </w:r>
    </w:p>
    <w:p w14:paraId="587B3107" w14:textId="77777777" w:rsidR="00BB626E" w:rsidRPr="00BB626E" w:rsidRDefault="00BB626E" w:rsidP="00496154">
      <w:pPr>
        <w:pStyle w:val="APAUltimaEdicin"/>
      </w:pPr>
      <w:r w:rsidRPr="00BB626E">
        <w:t>Aplicar filtros dinámicos, segmentaciones y alertas para análisis más robustos.</w:t>
      </w:r>
    </w:p>
    <w:p w14:paraId="0914C9CA" w14:textId="77777777" w:rsidR="00BB626E" w:rsidRPr="00BB626E" w:rsidRDefault="00BB626E" w:rsidP="00496154">
      <w:pPr>
        <w:pStyle w:val="APAUltimaEdicin"/>
      </w:pPr>
      <w:r w:rsidRPr="00BB626E">
        <w:t xml:space="preserve">Conectar inteligencia artificial y machine </w:t>
      </w:r>
      <w:proofErr w:type="spellStart"/>
      <w:r w:rsidRPr="00BB626E">
        <w:t>learning</w:t>
      </w:r>
      <w:proofErr w:type="spellEnd"/>
      <w:r w:rsidRPr="00BB626E">
        <w:t xml:space="preserve"> para análisis predictivos.</w:t>
      </w:r>
    </w:p>
    <w:p w14:paraId="7D8E019A" w14:textId="77777777" w:rsidR="00BB626E" w:rsidRPr="00BB626E" w:rsidRDefault="00BB626E" w:rsidP="00496154">
      <w:pPr>
        <w:pStyle w:val="APAUltimaEdicin"/>
      </w:pPr>
      <w:r w:rsidRPr="00BB626E">
        <w:t>Esta evolución no solo optimiza la eficiencia del análisis, sino que democratiza el acceso a herramientas de calidad para todos los niveles de la organización, reduciendo la dependencia de analistas especializados y aumentando la capacidad de respuesta operativa.</w:t>
      </w:r>
    </w:p>
    <w:p w14:paraId="5F77BC92" w14:textId="55D73D32" w:rsidR="00BB626E" w:rsidRDefault="00BB626E" w:rsidP="00496154">
      <w:pPr>
        <w:pStyle w:val="APAUltimaEdicin"/>
      </w:pPr>
      <w:r w:rsidRPr="00BB626E">
        <w:t>Según Montgomery (2019), la incorporación de herramientas de calidad en entornos TIC permite pasar del control reactivo al control proactivo de procesos.</w:t>
      </w:r>
    </w:p>
    <w:p w14:paraId="49B95BD1" w14:textId="77777777" w:rsidR="009E2F6F" w:rsidRDefault="009E2F6F" w:rsidP="00496154">
      <w:pPr>
        <w:pStyle w:val="APAUltimaEdicin"/>
      </w:pPr>
    </w:p>
    <w:p w14:paraId="6FA8683E" w14:textId="77777777" w:rsidR="007B7D33" w:rsidRDefault="007B7D33" w:rsidP="00496154">
      <w:pPr>
        <w:pStyle w:val="APAUltimaEdicin"/>
      </w:pPr>
    </w:p>
    <w:p w14:paraId="582B47BB" w14:textId="77777777" w:rsidR="007B7D33" w:rsidRDefault="007B7D33" w:rsidP="00496154">
      <w:pPr>
        <w:pStyle w:val="APAUltimaEdicin"/>
      </w:pPr>
    </w:p>
    <w:p w14:paraId="39E0307D" w14:textId="77777777" w:rsidR="007B7D33" w:rsidRDefault="007B7D33" w:rsidP="00496154">
      <w:pPr>
        <w:pStyle w:val="APAUltimaEdicin"/>
      </w:pPr>
    </w:p>
    <w:p w14:paraId="4A6C3F85" w14:textId="77777777" w:rsidR="007B7D33" w:rsidRDefault="007B7D33" w:rsidP="00496154">
      <w:pPr>
        <w:pStyle w:val="APAUltimaEdicin"/>
      </w:pPr>
    </w:p>
    <w:p w14:paraId="231E4F4C" w14:textId="77777777" w:rsidR="007B7D33" w:rsidRDefault="007B7D33" w:rsidP="00496154">
      <w:pPr>
        <w:pStyle w:val="APAUltimaEdicin"/>
      </w:pPr>
    </w:p>
    <w:p w14:paraId="16CF5A6D" w14:textId="77777777" w:rsidR="007B7D33" w:rsidRPr="00BB626E" w:rsidRDefault="007B7D33" w:rsidP="00496154">
      <w:pPr>
        <w:pStyle w:val="APAUltimaEdicin"/>
      </w:pPr>
    </w:p>
    <w:p w14:paraId="17694E2A" w14:textId="63073955" w:rsidR="0086601D" w:rsidRPr="001F7239" w:rsidRDefault="0086601D" w:rsidP="001F7239">
      <w:pPr>
        <w:pStyle w:val="APAUltimaEdicin"/>
        <w:numPr>
          <w:ilvl w:val="0"/>
          <w:numId w:val="28"/>
        </w:numPr>
        <w:jc w:val="center"/>
        <w:rPr>
          <w:rStyle w:val="Enlacedelndice"/>
          <w:b/>
          <w:bCs/>
        </w:rPr>
      </w:pPr>
      <w:bookmarkStart w:id="5" w:name="_Toc202893226"/>
      <w:r w:rsidRPr="001F7239">
        <w:rPr>
          <w:rStyle w:val="Enlacedelndice"/>
          <w:b/>
          <w:bCs/>
        </w:rPr>
        <w:lastRenderedPageBreak/>
        <w:t>Aplicación del Diagrama de Pareto con TIC</w:t>
      </w:r>
      <w:bookmarkEnd w:id="5"/>
    </w:p>
    <w:p w14:paraId="718C12CE" w14:textId="77777777" w:rsidR="009E2F6F" w:rsidRPr="009E2F6F" w:rsidRDefault="009E2F6F" w:rsidP="00496154">
      <w:pPr>
        <w:pStyle w:val="APAUltimaEdicin"/>
      </w:pPr>
      <w:r w:rsidRPr="009E2F6F">
        <w:t>El Diagrama de Pareto es una herramienta gráfica esencial para la gestión de la calidad, ya que permite identificar y priorizar las causas más significativas de los problemas dentro de un proceso. Basado en el principio 80/20 formulado por Vilfredo Pareto, este instrumento sostiene que aproximadamente el 80 % de los efectos provienen del 20 % de las causas. Su principal fortaleza radica en su capacidad para concentrar los esfuerzos de mejora en aquellos factores que generan el mayor impacto negativo en los resultados (Juran &amp; Godfrey, 1999).</w:t>
      </w:r>
    </w:p>
    <w:p w14:paraId="25BA65BE" w14:textId="77777777" w:rsidR="009E2F6F" w:rsidRPr="009E2F6F" w:rsidRDefault="009E2F6F" w:rsidP="00496154">
      <w:pPr>
        <w:pStyle w:val="APAUltimaEdicin"/>
      </w:pPr>
      <w:r w:rsidRPr="009E2F6F">
        <w:t xml:space="preserve">Tradicionalmente elaborado de forma manual o mediante hojas de cálculo básicas, el Diagrama de Pareto ha evolucionado gracias al desarrollo de herramientas tecnológicas modernas. Las plataformas TIC permiten hoy automatizar su construcción, actualizarlo en tiempo real, integrarlo con bases de datos industriales, y visualizarlo de forma interactiva. Entre las herramientas más utilizadas en entornos profesionales destacan </w:t>
      </w:r>
      <w:r w:rsidRPr="009E2F6F">
        <w:rPr>
          <w:b/>
          <w:bCs/>
        </w:rPr>
        <w:t>Microsoft Excel</w:t>
      </w:r>
      <w:r w:rsidRPr="009E2F6F">
        <w:t xml:space="preserve"> y </w:t>
      </w:r>
      <w:proofErr w:type="spellStart"/>
      <w:r w:rsidRPr="009E2F6F">
        <w:rPr>
          <w:b/>
          <w:bCs/>
        </w:rPr>
        <w:t>Power</w:t>
      </w:r>
      <w:proofErr w:type="spellEnd"/>
      <w:r w:rsidRPr="009E2F6F">
        <w:rPr>
          <w:b/>
          <w:bCs/>
        </w:rPr>
        <w:t xml:space="preserve"> BI</w:t>
      </w:r>
      <w:r w:rsidRPr="009E2F6F">
        <w:t>, ambas ampliamente adoptadas en el sector industrial por su flexibilidad, escalabilidad y compatibilidad con sistemas ERP.</w:t>
      </w:r>
    </w:p>
    <w:p w14:paraId="7ADDFC11" w14:textId="1D37D2AA" w:rsidR="009E2F6F" w:rsidRPr="009E2F6F" w:rsidRDefault="009E2F6F" w:rsidP="00496154">
      <w:pPr>
        <w:pStyle w:val="APAUltimaEdicin"/>
      </w:pPr>
    </w:p>
    <w:p w14:paraId="311C1468" w14:textId="5072977D" w:rsidR="009E2F6F" w:rsidRPr="009E2F6F" w:rsidRDefault="001F7239" w:rsidP="00496154">
      <w:pPr>
        <w:pStyle w:val="APAUltimaEdicin"/>
        <w:rPr>
          <w:b/>
          <w:bCs/>
        </w:rPr>
      </w:pPr>
      <w:r>
        <w:rPr>
          <w:b/>
          <w:bCs/>
        </w:rPr>
        <w:t>4</w:t>
      </w:r>
      <w:r w:rsidR="009E2F6F" w:rsidRPr="009E2F6F">
        <w:rPr>
          <w:b/>
          <w:bCs/>
        </w:rPr>
        <w:t>.1 Aplicación en Microsoft Excel</w:t>
      </w:r>
    </w:p>
    <w:p w14:paraId="1D47B9EB" w14:textId="77777777" w:rsidR="009E2F6F" w:rsidRPr="009E2F6F" w:rsidRDefault="009E2F6F" w:rsidP="00496154">
      <w:pPr>
        <w:pStyle w:val="APAUltimaEdicin"/>
      </w:pPr>
      <w:r w:rsidRPr="009E2F6F">
        <w:t xml:space="preserve">Microsoft Excel, una de las herramientas más comunes en ambientes industriales, permite construir Diagramas de Pareto de forma sencilla y efectiva. A través de funciones como </w:t>
      </w:r>
      <w:r w:rsidRPr="009E2F6F">
        <w:rPr>
          <w:b/>
          <w:bCs/>
        </w:rPr>
        <w:t>ordenamiento descendente</w:t>
      </w:r>
      <w:r w:rsidRPr="009E2F6F">
        <w:t xml:space="preserve">, </w:t>
      </w:r>
      <w:r w:rsidRPr="009E2F6F">
        <w:rPr>
          <w:b/>
          <w:bCs/>
        </w:rPr>
        <w:t>fórmulas acumulativas</w:t>
      </w:r>
      <w:r w:rsidRPr="009E2F6F">
        <w:t xml:space="preserve"> y </w:t>
      </w:r>
      <w:r w:rsidRPr="009E2F6F">
        <w:rPr>
          <w:b/>
          <w:bCs/>
        </w:rPr>
        <w:t>gráficos combinados (barras y líneas)</w:t>
      </w:r>
      <w:r w:rsidRPr="009E2F6F">
        <w:t>, es posible representar la frecuencia de los problemas y su porcentaje acumulado.</w:t>
      </w:r>
    </w:p>
    <w:p w14:paraId="63B42191" w14:textId="77777777" w:rsidR="009E2F6F" w:rsidRPr="007B7D33" w:rsidRDefault="009E2F6F" w:rsidP="00496154">
      <w:pPr>
        <w:pStyle w:val="APAUltimaEdicin"/>
        <w:rPr>
          <w:b/>
          <w:bCs/>
          <w:i/>
          <w:iCs/>
        </w:rPr>
      </w:pPr>
      <w:r w:rsidRPr="007B7D33">
        <w:rPr>
          <w:b/>
          <w:bCs/>
          <w:i/>
          <w:iCs/>
        </w:rPr>
        <w:t>El proceso básico en Excel consta de los siguientes pasos:</w:t>
      </w:r>
    </w:p>
    <w:p w14:paraId="1078B688" w14:textId="77777777" w:rsidR="009E2F6F" w:rsidRPr="009E2F6F" w:rsidRDefault="009E2F6F" w:rsidP="00C272E6">
      <w:pPr>
        <w:pStyle w:val="APAUltimaEdicin"/>
        <w:numPr>
          <w:ilvl w:val="0"/>
          <w:numId w:val="32"/>
        </w:numPr>
      </w:pPr>
      <w:r w:rsidRPr="009E2F6F">
        <w:t>Recolección y tabulación de datos (tipo de defecto y frecuencia).</w:t>
      </w:r>
    </w:p>
    <w:p w14:paraId="01FF46BE" w14:textId="77777777" w:rsidR="009E2F6F" w:rsidRPr="009E2F6F" w:rsidRDefault="009E2F6F" w:rsidP="00C272E6">
      <w:pPr>
        <w:pStyle w:val="APAUltimaEdicin"/>
        <w:numPr>
          <w:ilvl w:val="0"/>
          <w:numId w:val="32"/>
        </w:numPr>
      </w:pPr>
      <w:r w:rsidRPr="009E2F6F">
        <w:t>Ordenamiento descendente de las frecuencias.</w:t>
      </w:r>
    </w:p>
    <w:p w14:paraId="39499781" w14:textId="77777777" w:rsidR="009E2F6F" w:rsidRPr="009E2F6F" w:rsidRDefault="009E2F6F" w:rsidP="00C272E6">
      <w:pPr>
        <w:pStyle w:val="APAUltimaEdicin"/>
        <w:numPr>
          <w:ilvl w:val="0"/>
          <w:numId w:val="32"/>
        </w:numPr>
      </w:pPr>
      <w:r w:rsidRPr="009E2F6F">
        <w:lastRenderedPageBreak/>
        <w:t>Cálculo del porcentaje y porcentaje acumulado.</w:t>
      </w:r>
    </w:p>
    <w:p w14:paraId="5745F759" w14:textId="77777777" w:rsidR="009E2F6F" w:rsidRPr="009E2F6F" w:rsidRDefault="009E2F6F" w:rsidP="00C272E6">
      <w:pPr>
        <w:pStyle w:val="APAUltimaEdicin"/>
        <w:numPr>
          <w:ilvl w:val="0"/>
          <w:numId w:val="32"/>
        </w:numPr>
      </w:pPr>
      <w:r w:rsidRPr="009E2F6F">
        <w:t>Construcción de gráfico combinado de columnas (barras) y línea.</w:t>
      </w:r>
    </w:p>
    <w:p w14:paraId="322EE6C0" w14:textId="77777777" w:rsidR="009E2F6F" w:rsidRPr="009E2F6F" w:rsidRDefault="009E2F6F" w:rsidP="00496154">
      <w:pPr>
        <w:pStyle w:val="APAUltimaEdicin"/>
      </w:pPr>
      <w:r w:rsidRPr="009E2F6F">
        <w:t>Además, Excel ofrece la posibilidad de aplicar macros o utilizar plantillas prediseñadas que reducen significativamente el tiempo de construcción del gráfico. En entornos industriales de baja automatización, esta sigue siendo una herramienta valiosa para pequeñas y medianas empresas.</w:t>
      </w:r>
    </w:p>
    <w:p w14:paraId="4C573049" w14:textId="77777777" w:rsidR="009E2F6F" w:rsidRPr="009E2F6F" w:rsidRDefault="009E2F6F" w:rsidP="00496154">
      <w:pPr>
        <w:pStyle w:val="APAUltimaEdicin"/>
      </w:pPr>
      <w:r w:rsidRPr="009E2F6F">
        <w:t>Según Microsoft (2024), más del 85 % de las empresas manufactureras en Latinoamérica utilizan Excel como plataforma principal de control de calidad en operaciones no automatizadas.</w:t>
      </w:r>
    </w:p>
    <w:p w14:paraId="47E446DF" w14:textId="69A294EA" w:rsidR="009E2F6F" w:rsidRPr="009E2F6F" w:rsidRDefault="009E2F6F" w:rsidP="00496154">
      <w:pPr>
        <w:pStyle w:val="APAUltimaEdicin"/>
      </w:pPr>
    </w:p>
    <w:p w14:paraId="1B7FB780" w14:textId="137449AA" w:rsidR="009E2F6F" w:rsidRPr="00C272E6" w:rsidRDefault="001F7239" w:rsidP="00C272E6">
      <w:pPr>
        <w:pStyle w:val="Ttulo2"/>
      </w:pPr>
      <w:r w:rsidRPr="00C272E6">
        <w:t>4</w:t>
      </w:r>
      <w:r w:rsidR="009E2F6F" w:rsidRPr="00C272E6">
        <w:t xml:space="preserve">.2 Aplicación en </w:t>
      </w:r>
      <w:proofErr w:type="spellStart"/>
      <w:r w:rsidR="009E2F6F" w:rsidRPr="00C272E6">
        <w:t>Power</w:t>
      </w:r>
      <w:proofErr w:type="spellEnd"/>
      <w:r w:rsidR="009E2F6F" w:rsidRPr="00C272E6">
        <w:t xml:space="preserve"> BI</w:t>
      </w:r>
    </w:p>
    <w:p w14:paraId="0DAF5EDA" w14:textId="77777777" w:rsidR="009E2F6F" w:rsidRPr="009E2F6F" w:rsidRDefault="009E2F6F" w:rsidP="00496154">
      <w:pPr>
        <w:pStyle w:val="APAUltimaEdicin"/>
      </w:pPr>
      <w:proofErr w:type="spellStart"/>
      <w:r w:rsidRPr="009E2F6F">
        <w:rPr>
          <w:b/>
          <w:bCs/>
        </w:rPr>
        <w:t>Power</w:t>
      </w:r>
      <w:proofErr w:type="spellEnd"/>
      <w:r w:rsidRPr="009E2F6F">
        <w:rPr>
          <w:b/>
          <w:bCs/>
        </w:rPr>
        <w:t xml:space="preserve"> BI</w:t>
      </w:r>
      <w:r w:rsidRPr="009E2F6F">
        <w:t xml:space="preserve">, plataforma de análisis de datos de Microsoft, ha revolucionado la forma en que las organizaciones visualizan, interpretan y toman decisiones basadas en grandes volúmenes de información. Su capacidad para integrarse con fuentes de datos en tiempo real (como ERP, bases SQL, SharePoint o Excel) permite generar </w:t>
      </w:r>
      <w:proofErr w:type="spellStart"/>
      <w:r w:rsidRPr="009E2F6F">
        <w:rPr>
          <w:b/>
          <w:bCs/>
        </w:rPr>
        <w:t>Dashboards</w:t>
      </w:r>
      <w:proofErr w:type="spellEnd"/>
      <w:r w:rsidRPr="009E2F6F">
        <w:rPr>
          <w:b/>
          <w:bCs/>
        </w:rPr>
        <w:t xml:space="preserve"> interactivos</w:t>
      </w:r>
      <w:r w:rsidRPr="009E2F6F">
        <w:t xml:space="preserve"> con actualizaciones automáticas y análisis dinámico.</w:t>
      </w:r>
    </w:p>
    <w:p w14:paraId="1BD69143" w14:textId="77777777" w:rsidR="009E2F6F" w:rsidRPr="009E2F6F" w:rsidRDefault="009E2F6F" w:rsidP="00496154">
      <w:pPr>
        <w:pStyle w:val="APAUltimaEdicin"/>
      </w:pPr>
      <w:r w:rsidRPr="009E2F6F">
        <w:t xml:space="preserve">En el contexto del Diagrama de Pareto, </w:t>
      </w:r>
      <w:proofErr w:type="spellStart"/>
      <w:r w:rsidRPr="009E2F6F">
        <w:t>Power</w:t>
      </w:r>
      <w:proofErr w:type="spellEnd"/>
      <w:r w:rsidRPr="009E2F6F">
        <w:t xml:space="preserve"> BI ofrece funcionalidades avanzadas como:</w:t>
      </w:r>
    </w:p>
    <w:p w14:paraId="118F766F" w14:textId="77777777" w:rsidR="009E2F6F" w:rsidRPr="009E2F6F" w:rsidRDefault="009E2F6F" w:rsidP="001F7239">
      <w:pPr>
        <w:pStyle w:val="APAUltimaEdicin"/>
        <w:numPr>
          <w:ilvl w:val="0"/>
          <w:numId w:val="29"/>
        </w:numPr>
      </w:pPr>
      <w:r w:rsidRPr="009E2F6F">
        <w:t>Segmentación de datos por turno, línea de producción, proveedor, fecha, etc.</w:t>
      </w:r>
    </w:p>
    <w:p w14:paraId="47BF318D" w14:textId="77777777" w:rsidR="009E2F6F" w:rsidRPr="009E2F6F" w:rsidRDefault="009E2F6F" w:rsidP="001F7239">
      <w:pPr>
        <w:pStyle w:val="APAUltimaEdicin"/>
        <w:numPr>
          <w:ilvl w:val="0"/>
          <w:numId w:val="29"/>
        </w:numPr>
      </w:pPr>
      <w:r w:rsidRPr="009E2F6F">
        <w:t>Visualización en tiempo real del comportamiento de defectos.</w:t>
      </w:r>
    </w:p>
    <w:p w14:paraId="0CDCD507" w14:textId="77777777" w:rsidR="009E2F6F" w:rsidRPr="009E2F6F" w:rsidRDefault="009E2F6F" w:rsidP="001F7239">
      <w:pPr>
        <w:pStyle w:val="APAUltimaEdicin"/>
        <w:numPr>
          <w:ilvl w:val="0"/>
          <w:numId w:val="29"/>
        </w:numPr>
      </w:pPr>
      <w:r w:rsidRPr="009E2F6F">
        <w:t>Detección automática de los elementos más críticos a través de filtros dinámicos.</w:t>
      </w:r>
    </w:p>
    <w:p w14:paraId="0EE5291D" w14:textId="77777777" w:rsidR="009E2F6F" w:rsidRPr="009E2F6F" w:rsidRDefault="009E2F6F" w:rsidP="001F7239">
      <w:pPr>
        <w:pStyle w:val="APAUltimaEdicin"/>
        <w:numPr>
          <w:ilvl w:val="0"/>
          <w:numId w:val="29"/>
        </w:numPr>
      </w:pPr>
      <w:r w:rsidRPr="009E2F6F">
        <w:lastRenderedPageBreak/>
        <w:t>Exportación de informes interactivos en formato web o PDF.</w:t>
      </w:r>
    </w:p>
    <w:p w14:paraId="08670086" w14:textId="77777777" w:rsidR="009E2F6F" w:rsidRPr="009E2F6F" w:rsidRDefault="009E2F6F" w:rsidP="001F7239">
      <w:pPr>
        <w:pStyle w:val="APAUltimaEdicin"/>
        <w:numPr>
          <w:ilvl w:val="0"/>
          <w:numId w:val="29"/>
        </w:numPr>
      </w:pPr>
      <w:r w:rsidRPr="009E2F6F">
        <w:t>Integración con funciones DAX para cálculos personalizados.</w:t>
      </w:r>
    </w:p>
    <w:p w14:paraId="728BD6FD" w14:textId="77777777" w:rsidR="009E2F6F" w:rsidRPr="009E2F6F" w:rsidRDefault="009E2F6F" w:rsidP="00496154">
      <w:pPr>
        <w:pStyle w:val="APAUltimaEdicin"/>
      </w:pPr>
      <w:r w:rsidRPr="009E2F6F">
        <w:t xml:space="preserve">Un caso común de aplicación es el control de calidad en líneas de ensamblaje, donde los defectos se visualizan en el </w:t>
      </w:r>
      <w:proofErr w:type="spellStart"/>
      <w:r w:rsidRPr="009E2F6F">
        <w:t>Dashboard</w:t>
      </w:r>
      <w:proofErr w:type="spellEnd"/>
      <w:r w:rsidRPr="009E2F6F">
        <w:t xml:space="preserve"> y se pueden filtrar según el operario, el turno o el tipo de defecto, permitiendo a los jefes de calidad actuar inmediatamente.</w:t>
      </w:r>
    </w:p>
    <w:p w14:paraId="79C39E98" w14:textId="77777777" w:rsidR="009E2F6F" w:rsidRPr="009E2F6F" w:rsidRDefault="009E2F6F" w:rsidP="00496154">
      <w:pPr>
        <w:pStyle w:val="APAUltimaEdicin"/>
      </w:pPr>
      <w:r w:rsidRPr="009E2F6F">
        <w:t xml:space="preserve">De acuerdo con Forrester </w:t>
      </w:r>
      <w:proofErr w:type="spellStart"/>
      <w:r w:rsidRPr="009E2F6F">
        <w:t>Research</w:t>
      </w:r>
      <w:proofErr w:type="spellEnd"/>
      <w:r w:rsidRPr="009E2F6F">
        <w:t xml:space="preserve"> (2023), las empresas que utilizan </w:t>
      </w:r>
      <w:proofErr w:type="spellStart"/>
      <w:r w:rsidRPr="009E2F6F">
        <w:t>Power</w:t>
      </w:r>
      <w:proofErr w:type="spellEnd"/>
      <w:r w:rsidRPr="009E2F6F">
        <w:t xml:space="preserve"> BI para análisis de calidad reducen su tiempo de respuesta en un 42 % y aumentan en 37 % la efectividad de sus acciones correctivas.</w:t>
      </w:r>
    </w:p>
    <w:p w14:paraId="60A822A1" w14:textId="2DA9E428" w:rsidR="009E2F6F" w:rsidRPr="009E2F6F" w:rsidRDefault="009E2F6F" w:rsidP="00496154">
      <w:pPr>
        <w:pStyle w:val="APAUltimaEdicin"/>
      </w:pPr>
    </w:p>
    <w:p w14:paraId="2D456C9B" w14:textId="77777777" w:rsidR="009E2F6F" w:rsidRPr="00C272E6" w:rsidRDefault="009E2F6F" w:rsidP="00C272E6">
      <w:pPr>
        <w:pStyle w:val="Ttulo2"/>
      </w:pPr>
      <w:r w:rsidRPr="00C272E6">
        <w:t>6.3 Ventajas del uso del Diagrama de Pareto con TIC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5"/>
        <w:gridCol w:w="6467"/>
      </w:tblGrid>
      <w:tr w:rsidR="009E2F6F" w:rsidRPr="009E2F6F" w14:paraId="003B02F1" w14:textId="77777777" w:rsidTr="001F7239">
        <w:trPr>
          <w:tblHeader/>
          <w:tblCellSpacing w:w="15" w:type="dxa"/>
        </w:trPr>
        <w:tc>
          <w:tcPr>
            <w:tcW w:w="0" w:type="auto"/>
            <w:vAlign w:val="center"/>
            <w:hideMark/>
          </w:tcPr>
          <w:p w14:paraId="5B644249" w14:textId="77777777" w:rsidR="009E2F6F" w:rsidRPr="009E2F6F" w:rsidRDefault="009E2F6F" w:rsidP="00496154">
            <w:pPr>
              <w:pStyle w:val="APAUltimaEdicin"/>
              <w:rPr>
                <w:b/>
                <w:bCs/>
              </w:rPr>
            </w:pPr>
            <w:r w:rsidRPr="009E2F6F">
              <w:rPr>
                <w:b/>
                <w:bCs/>
              </w:rPr>
              <w:t>Beneficio</w:t>
            </w:r>
          </w:p>
        </w:tc>
        <w:tc>
          <w:tcPr>
            <w:tcW w:w="0" w:type="auto"/>
            <w:vAlign w:val="center"/>
            <w:hideMark/>
          </w:tcPr>
          <w:p w14:paraId="304FCB67" w14:textId="77777777" w:rsidR="009E2F6F" w:rsidRPr="009E2F6F" w:rsidRDefault="009E2F6F" w:rsidP="00496154">
            <w:pPr>
              <w:pStyle w:val="APAUltimaEdicin"/>
              <w:rPr>
                <w:b/>
                <w:bCs/>
              </w:rPr>
            </w:pPr>
            <w:r w:rsidRPr="009E2F6F">
              <w:rPr>
                <w:b/>
                <w:bCs/>
              </w:rPr>
              <w:t>Descripción</w:t>
            </w:r>
          </w:p>
        </w:tc>
      </w:tr>
      <w:tr w:rsidR="009E2F6F" w:rsidRPr="009E2F6F" w14:paraId="7203C4E0" w14:textId="77777777" w:rsidTr="001F7239">
        <w:trPr>
          <w:tblCellSpacing w:w="15" w:type="dxa"/>
        </w:trPr>
        <w:tc>
          <w:tcPr>
            <w:tcW w:w="0" w:type="auto"/>
            <w:vAlign w:val="center"/>
            <w:hideMark/>
          </w:tcPr>
          <w:p w14:paraId="72EC86D4" w14:textId="77777777" w:rsidR="009E2F6F" w:rsidRPr="009E2F6F" w:rsidRDefault="009E2F6F" w:rsidP="00496154">
            <w:pPr>
              <w:pStyle w:val="APAUltimaEdicin"/>
            </w:pPr>
            <w:r w:rsidRPr="009E2F6F">
              <w:rPr>
                <w:b/>
                <w:bCs/>
              </w:rPr>
              <w:t>Automatización</w:t>
            </w:r>
          </w:p>
        </w:tc>
        <w:tc>
          <w:tcPr>
            <w:tcW w:w="0" w:type="auto"/>
            <w:vAlign w:val="center"/>
            <w:hideMark/>
          </w:tcPr>
          <w:p w14:paraId="76FD6475" w14:textId="77777777" w:rsidR="009E2F6F" w:rsidRPr="009E2F6F" w:rsidRDefault="009E2F6F" w:rsidP="00496154">
            <w:pPr>
              <w:pStyle w:val="APAUltimaEdicin"/>
            </w:pPr>
            <w:r w:rsidRPr="009E2F6F">
              <w:t>Elimina el trabajo manual en cálculos y gráficos.</w:t>
            </w:r>
          </w:p>
        </w:tc>
      </w:tr>
      <w:tr w:rsidR="009E2F6F" w:rsidRPr="009E2F6F" w14:paraId="4F5A9C6B" w14:textId="77777777" w:rsidTr="001F7239">
        <w:trPr>
          <w:tblCellSpacing w:w="15" w:type="dxa"/>
        </w:trPr>
        <w:tc>
          <w:tcPr>
            <w:tcW w:w="0" w:type="auto"/>
            <w:vAlign w:val="center"/>
            <w:hideMark/>
          </w:tcPr>
          <w:p w14:paraId="15A4C6A1" w14:textId="77777777" w:rsidR="009E2F6F" w:rsidRPr="009E2F6F" w:rsidRDefault="009E2F6F" w:rsidP="00496154">
            <w:pPr>
              <w:pStyle w:val="APAUltimaEdicin"/>
            </w:pPr>
            <w:r w:rsidRPr="009E2F6F">
              <w:rPr>
                <w:b/>
                <w:bCs/>
              </w:rPr>
              <w:t>Velocidad de análisis</w:t>
            </w:r>
          </w:p>
        </w:tc>
        <w:tc>
          <w:tcPr>
            <w:tcW w:w="0" w:type="auto"/>
            <w:vAlign w:val="center"/>
            <w:hideMark/>
          </w:tcPr>
          <w:p w14:paraId="6D64CEB3" w14:textId="77777777" w:rsidR="009E2F6F" w:rsidRPr="009E2F6F" w:rsidRDefault="009E2F6F" w:rsidP="00496154">
            <w:pPr>
              <w:pStyle w:val="APAUltimaEdicin"/>
            </w:pPr>
            <w:r w:rsidRPr="009E2F6F">
              <w:t>Permite detectar problemas y actuar en tiempo real.</w:t>
            </w:r>
          </w:p>
        </w:tc>
      </w:tr>
      <w:tr w:rsidR="009E2F6F" w:rsidRPr="009E2F6F" w14:paraId="42D00F14" w14:textId="77777777" w:rsidTr="001F7239">
        <w:trPr>
          <w:tblCellSpacing w:w="15" w:type="dxa"/>
        </w:trPr>
        <w:tc>
          <w:tcPr>
            <w:tcW w:w="0" w:type="auto"/>
            <w:vAlign w:val="center"/>
            <w:hideMark/>
          </w:tcPr>
          <w:p w14:paraId="622F8438" w14:textId="77777777" w:rsidR="009E2F6F" w:rsidRPr="009E2F6F" w:rsidRDefault="009E2F6F" w:rsidP="00496154">
            <w:pPr>
              <w:pStyle w:val="APAUltimaEdicin"/>
            </w:pPr>
            <w:r w:rsidRPr="009E2F6F">
              <w:rPr>
                <w:b/>
                <w:bCs/>
              </w:rPr>
              <w:t>Interactividad</w:t>
            </w:r>
          </w:p>
        </w:tc>
        <w:tc>
          <w:tcPr>
            <w:tcW w:w="0" w:type="auto"/>
            <w:vAlign w:val="center"/>
            <w:hideMark/>
          </w:tcPr>
          <w:p w14:paraId="53F03FE5" w14:textId="77777777" w:rsidR="009E2F6F" w:rsidRPr="009E2F6F" w:rsidRDefault="009E2F6F" w:rsidP="00496154">
            <w:pPr>
              <w:pStyle w:val="APAUltimaEdicin"/>
            </w:pPr>
            <w:r w:rsidRPr="009E2F6F">
              <w:t xml:space="preserve">Los </w:t>
            </w:r>
            <w:proofErr w:type="spellStart"/>
            <w:r w:rsidRPr="009E2F6F">
              <w:t>dashboards</w:t>
            </w:r>
            <w:proofErr w:type="spellEnd"/>
            <w:r w:rsidRPr="009E2F6F">
              <w:t xml:space="preserve"> permiten segmentar y explorar datos con un clic.</w:t>
            </w:r>
          </w:p>
        </w:tc>
      </w:tr>
      <w:tr w:rsidR="009E2F6F" w:rsidRPr="009E2F6F" w14:paraId="4DF82498" w14:textId="77777777" w:rsidTr="001F7239">
        <w:trPr>
          <w:tblCellSpacing w:w="15" w:type="dxa"/>
        </w:trPr>
        <w:tc>
          <w:tcPr>
            <w:tcW w:w="0" w:type="auto"/>
            <w:vAlign w:val="center"/>
            <w:hideMark/>
          </w:tcPr>
          <w:p w14:paraId="42DF58C5" w14:textId="77777777" w:rsidR="009E2F6F" w:rsidRPr="009E2F6F" w:rsidRDefault="009E2F6F" w:rsidP="00496154">
            <w:pPr>
              <w:pStyle w:val="APAUltimaEdicin"/>
            </w:pPr>
            <w:r w:rsidRPr="009E2F6F">
              <w:rPr>
                <w:b/>
                <w:bCs/>
              </w:rPr>
              <w:t>Escalabilidad</w:t>
            </w:r>
          </w:p>
        </w:tc>
        <w:tc>
          <w:tcPr>
            <w:tcW w:w="0" w:type="auto"/>
            <w:vAlign w:val="center"/>
            <w:hideMark/>
          </w:tcPr>
          <w:p w14:paraId="0D5D43A1" w14:textId="77777777" w:rsidR="009E2F6F" w:rsidRPr="009E2F6F" w:rsidRDefault="009E2F6F" w:rsidP="00496154">
            <w:pPr>
              <w:pStyle w:val="APAUltimaEdicin"/>
            </w:pPr>
            <w:r w:rsidRPr="009E2F6F">
              <w:t>Se puede aplicar desde pequeñas líneas de producción hasta operaciones multinacionales.</w:t>
            </w:r>
          </w:p>
        </w:tc>
      </w:tr>
      <w:tr w:rsidR="009E2F6F" w:rsidRPr="009E2F6F" w14:paraId="22D56931" w14:textId="77777777" w:rsidTr="001F7239">
        <w:trPr>
          <w:tblCellSpacing w:w="15" w:type="dxa"/>
        </w:trPr>
        <w:tc>
          <w:tcPr>
            <w:tcW w:w="0" w:type="auto"/>
            <w:vAlign w:val="center"/>
            <w:hideMark/>
          </w:tcPr>
          <w:p w14:paraId="43A0C265" w14:textId="77777777" w:rsidR="009E2F6F" w:rsidRPr="009E2F6F" w:rsidRDefault="009E2F6F" w:rsidP="00496154">
            <w:pPr>
              <w:pStyle w:val="APAUltimaEdicin"/>
            </w:pPr>
            <w:r w:rsidRPr="009E2F6F">
              <w:rPr>
                <w:b/>
                <w:bCs/>
              </w:rPr>
              <w:t>Visualización ejecutiva</w:t>
            </w:r>
          </w:p>
        </w:tc>
        <w:tc>
          <w:tcPr>
            <w:tcW w:w="0" w:type="auto"/>
            <w:vAlign w:val="center"/>
            <w:hideMark/>
          </w:tcPr>
          <w:p w14:paraId="094E7B1B" w14:textId="77777777" w:rsidR="009E2F6F" w:rsidRPr="009E2F6F" w:rsidRDefault="009E2F6F" w:rsidP="00496154">
            <w:pPr>
              <w:pStyle w:val="APAUltimaEdicin"/>
            </w:pPr>
            <w:r w:rsidRPr="009E2F6F">
              <w:t>Mejora la comprensión y comunicación de datos para tomadores de decisiones.</w:t>
            </w:r>
          </w:p>
        </w:tc>
      </w:tr>
    </w:tbl>
    <w:p w14:paraId="703140FC" w14:textId="30F7CE16" w:rsidR="009E2F6F" w:rsidRPr="009E2F6F" w:rsidRDefault="009E2F6F" w:rsidP="00496154">
      <w:pPr>
        <w:pStyle w:val="APAUltimaEdicin"/>
      </w:pPr>
    </w:p>
    <w:p w14:paraId="6E0C5C06" w14:textId="77777777" w:rsidR="001F7239" w:rsidRDefault="001F7239" w:rsidP="00496154">
      <w:pPr>
        <w:pStyle w:val="APAUltimaEdicin"/>
        <w:rPr>
          <w:b/>
          <w:bCs/>
        </w:rPr>
      </w:pPr>
    </w:p>
    <w:p w14:paraId="264EF782" w14:textId="77777777" w:rsidR="001F7239" w:rsidRDefault="001F7239" w:rsidP="00496154">
      <w:pPr>
        <w:pStyle w:val="APAUltimaEdicin"/>
        <w:rPr>
          <w:b/>
          <w:bCs/>
        </w:rPr>
      </w:pPr>
    </w:p>
    <w:p w14:paraId="2C96E8A0" w14:textId="6B333396" w:rsidR="009E2F6F" w:rsidRPr="00C272E6" w:rsidRDefault="001F7239" w:rsidP="00C272E6">
      <w:pPr>
        <w:pStyle w:val="Ttulo2"/>
      </w:pPr>
      <w:r w:rsidRPr="00C272E6">
        <w:t>4</w:t>
      </w:r>
      <w:r w:rsidR="009E2F6F" w:rsidRPr="00C272E6">
        <w:t xml:space="preserve">.4 Comparación entre Excel y </w:t>
      </w:r>
      <w:proofErr w:type="spellStart"/>
      <w:r w:rsidR="009E2F6F" w:rsidRPr="00C272E6">
        <w:t>Power</w:t>
      </w:r>
      <w:proofErr w:type="spellEnd"/>
      <w:r w:rsidR="009E2F6F" w:rsidRPr="00C272E6">
        <w:t xml:space="preserve"> BI</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73"/>
        <w:gridCol w:w="2544"/>
        <w:gridCol w:w="3635"/>
      </w:tblGrid>
      <w:tr w:rsidR="009E2F6F" w:rsidRPr="009E2F6F" w14:paraId="45FC6326" w14:textId="77777777" w:rsidTr="001F7239">
        <w:trPr>
          <w:tblHeader/>
          <w:tblCellSpacing w:w="15" w:type="dxa"/>
        </w:trPr>
        <w:tc>
          <w:tcPr>
            <w:tcW w:w="0" w:type="auto"/>
            <w:vAlign w:val="center"/>
            <w:hideMark/>
          </w:tcPr>
          <w:p w14:paraId="34671D50" w14:textId="77777777" w:rsidR="009E2F6F" w:rsidRPr="009E2F6F" w:rsidRDefault="009E2F6F" w:rsidP="00496154">
            <w:pPr>
              <w:pStyle w:val="APAUltimaEdicin"/>
              <w:rPr>
                <w:b/>
                <w:bCs/>
              </w:rPr>
            </w:pPr>
            <w:r w:rsidRPr="009E2F6F">
              <w:rPr>
                <w:b/>
                <w:bCs/>
              </w:rPr>
              <w:t>Criterio</w:t>
            </w:r>
          </w:p>
        </w:tc>
        <w:tc>
          <w:tcPr>
            <w:tcW w:w="0" w:type="auto"/>
            <w:vAlign w:val="center"/>
            <w:hideMark/>
          </w:tcPr>
          <w:p w14:paraId="72DC6212" w14:textId="77777777" w:rsidR="009E2F6F" w:rsidRPr="009E2F6F" w:rsidRDefault="009E2F6F" w:rsidP="00496154">
            <w:pPr>
              <w:pStyle w:val="APAUltimaEdicin"/>
              <w:rPr>
                <w:b/>
                <w:bCs/>
              </w:rPr>
            </w:pPr>
            <w:r w:rsidRPr="009E2F6F">
              <w:rPr>
                <w:b/>
                <w:bCs/>
              </w:rPr>
              <w:t>Microsoft Excel</w:t>
            </w:r>
          </w:p>
        </w:tc>
        <w:tc>
          <w:tcPr>
            <w:tcW w:w="0" w:type="auto"/>
            <w:vAlign w:val="center"/>
            <w:hideMark/>
          </w:tcPr>
          <w:p w14:paraId="0BAB4ED8" w14:textId="77777777" w:rsidR="009E2F6F" w:rsidRPr="009E2F6F" w:rsidRDefault="009E2F6F" w:rsidP="00496154">
            <w:pPr>
              <w:pStyle w:val="APAUltimaEdicin"/>
              <w:rPr>
                <w:b/>
                <w:bCs/>
              </w:rPr>
            </w:pPr>
            <w:proofErr w:type="spellStart"/>
            <w:r w:rsidRPr="009E2F6F">
              <w:rPr>
                <w:b/>
                <w:bCs/>
              </w:rPr>
              <w:t>Power</w:t>
            </w:r>
            <w:proofErr w:type="spellEnd"/>
            <w:r w:rsidRPr="009E2F6F">
              <w:rPr>
                <w:b/>
                <w:bCs/>
              </w:rPr>
              <w:t xml:space="preserve"> BI</w:t>
            </w:r>
          </w:p>
        </w:tc>
      </w:tr>
      <w:tr w:rsidR="009E2F6F" w:rsidRPr="009E2F6F" w14:paraId="50449186" w14:textId="77777777" w:rsidTr="001F7239">
        <w:trPr>
          <w:tblCellSpacing w:w="15" w:type="dxa"/>
        </w:trPr>
        <w:tc>
          <w:tcPr>
            <w:tcW w:w="0" w:type="auto"/>
            <w:vAlign w:val="center"/>
            <w:hideMark/>
          </w:tcPr>
          <w:p w14:paraId="7E7488DC" w14:textId="77777777" w:rsidR="009E2F6F" w:rsidRPr="009E2F6F" w:rsidRDefault="009E2F6F" w:rsidP="00496154">
            <w:pPr>
              <w:pStyle w:val="APAUltimaEdicin"/>
            </w:pPr>
            <w:r w:rsidRPr="009E2F6F">
              <w:t>Nivel de automatización</w:t>
            </w:r>
          </w:p>
        </w:tc>
        <w:tc>
          <w:tcPr>
            <w:tcW w:w="0" w:type="auto"/>
            <w:vAlign w:val="center"/>
            <w:hideMark/>
          </w:tcPr>
          <w:p w14:paraId="57B35AE1" w14:textId="77777777" w:rsidR="009E2F6F" w:rsidRPr="009E2F6F" w:rsidRDefault="009E2F6F" w:rsidP="00496154">
            <w:pPr>
              <w:pStyle w:val="APAUltimaEdicin"/>
            </w:pPr>
            <w:r w:rsidRPr="009E2F6F">
              <w:t>Medio</w:t>
            </w:r>
          </w:p>
        </w:tc>
        <w:tc>
          <w:tcPr>
            <w:tcW w:w="0" w:type="auto"/>
            <w:vAlign w:val="center"/>
            <w:hideMark/>
          </w:tcPr>
          <w:p w14:paraId="16B2466D" w14:textId="77777777" w:rsidR="009E2F6F" w:rsidRPr="009E2F6F" w:rsidRDefault="009E2F6F" w:rsidP="00496154">
            <w:pPr>
              <w:pStyle w:val="APAUltimaEdicin"/>
            </w:pPr>
            <w:r w:rsidRPr="009E2F6F">
              <w:t>Alto</w:t>
            </w:r>
          </w:p>
        </w:tc>
      </w:tr>
      <w:tr w:rsidR="009E2F6F" w:rsidRPr="009E2F6F" w14:paraId="0BD0E336" w14:textId="77777777" w:rsidTr="001F7239">
        <w:trPr>
          <w:tblCellSpacing w:w="15" w:type="dxa"/>
        </w:trPr>
        <w:tc>
          <w:tcPr>
            <w:tcW w:w="0" w:type="auto"/>
            <w:vAlign w:val="center"/>
            <w:hideMark/>
          </w:tcPr>
          <w:p w14:paraId="718F97EB" w14:textId="77777777" w:rsidR="009E2F6F" w:rsidRPr="009E2F6F" w:rsidRDefault="009E2F6F" w:rsidP="00496154">
            <w:pPr>
              <w:pStyle w:val="APAUltimaEdicin"/>
            </w:pPr>
            <w:r w:rsidRPr="009E2F6F">
              <w:t>Interactividad</w:t>
            </w:r>
          </w:p>
        </w:tc>
        <w:tc>
          <w:tcPr>
            <w:tcW w:w="0" w:type="auto"/>
            <w:vAlign w:val="center"/>
            <w:hideMark/>
          </w:tcPr>
          <w:p w14:paraId="2CC41533" w14:textId="77777777" w:rsidR="009E2F6F" w:rsidRPr="009E2F6F" w:rsidRDefault="009E2F6F" w:rsidP="00496154">
            <w:pPr>
              <w:pStyle w:val="APAUltimaEdicin"/>
            </w:pPr>
            <w:r w:rsidRPr="009E2F6F">
              <w:t>Baja</w:t>
            </w:r>
          </w:p>
        </w:tc>
        <w:tc>
          <w:tcPr>
            <w:tcW w:w="0" w:type="auto"/>
            <w:vAlign w:val="center"/>
            <w:hideMark/>
          </w:tcPr>
          <w:p w14:paraId="796DFEB2" w14:textId="77777777" w:rsidR="009E2F6F" w:rsidRPr="009E2F6F" w:rsidRDefault="009E2F6F" w:rsidP="00496154">
            <w:pPr>
              <w:pStyle w:val="APAUltimaEdicin"/>
            </w:pPr>
            <w:r w:rsidRPr="009E2F6F">
              <w:t>Alta</w:t>
            </w:r>
          </w:p>
        </w:tc>
      </w:tr>
      <w:tr w:rsidR="009E2F6F" w:rsidRPr="009E2F6F" w14:paraId="0FAAB43B" w14:textId="77777777" w:rsidTr="001F7239">
        <w:trPr>
          <w:tblCellSpacing w:w="15" w:type="dxa"/>
        </w:trPr>
        <w:tc>
          <w:tcPr>
            <w:tcW w:w="0" w:type="auto"/>
            <w:vAlign w:val="center"/>
            <w:hideMark/>
          </w:tcPr>
          <w:p w14:paraId="67A93B7F" w14:textId="77777777" w:rsidR="009E2F6F" w:rsidRPr="009E2F6F" w:rsidRDefault="009E2F6F" w:rsidP="00496154">
            <w:pPr>
              <w:pStyle w:val="APAUltimaEdicin"/>
            </w:pPr>
            <w:r w:rsidRPr="009E2F6F">
              <w:t>Requiere programación</w:t>
            </w:r>
          </w:p>
        </w:tc>
        <w:tc>
          <w:tcPr>
            <w:tcW w:w="0" w:type="auto"/>
            <w:vAlign w:val="center"/>
            <w:hideMark/>
          </w:tcPr>
          <w:p w14:paraId="625C6FC5" w14:textId="77777777" w:rsidR="009E2F6F" w:rsidRPr="009E2F6F" w:rsidRDefault="009E2F6F" w:rsidP="00496154">
            <w:pPr>
              <w:pStyle w:val="APAUltimaEdicin"/>
            </w:pPr>
            <w:r w:rsidRPr="009E2F6F">
              <w:t>Opcional (macros)</w:t>
            </w:r>
          </w:p>
        </w:tc>
        <w:tc>
          <w:tcPr>
            <w:tcW w:w="0" w:type="auto"/>
            <w:vAlign w:val="center"/>
            <w:hideMark/>
          </w:tcPr>
          <w:p w14:paraId="0F38C358" w14:textId="77777777" w:rsidR="009E2F6F" w:rsidRPr="009E2F6F" w:rsidRDefault="009E2F6F" w:rsidP="00496154">
            <w:pPr>
              <w:pStyle w:val="APAUltimaEdicin"/>
            </w:pPr>
            <w:r w:rsidRPr="009E2F6F">
              <w:t>Sí (DAX para personalización)</w:t>
            </w:r>
          </w:p>
        </w:tc>
      </w:tr>
      <w:tr w:rsidR="009E2F6F" w:rsidRPr="009E2F6F" w14:paraId="2CD49025" w14:textId="77777777" w:rsidTr="001F7239">
        <w:trPr>
          <w:tblCellSpacing w:w="15" w:type="dxa"/>
        </w:trPr>
        <w:tc>
          <w:tcPr>
            <w:tcW w:w="0" w:type="auto"/>
            <w:vAlign w:val="center"/>
            <w:hideMark/>
          </w:tcPr>
          <w:p w14:paraId="22D0E3D2" w14:textId="77777777" w:rsidR="009E2F6F" w:rsidRPr="009E2F6F" w:rsidRDefault="009E2F6F" w:rsidP="00496154">
            <w:pPr>
              <w:pStyle w:val="APAUltimaEdicin"/>
            </w:pPr>
            <w:r w:rsidRPr="009E2F6F">
              <w:t>Escalabilidad</w:t>
            </w:r>
          </w:p>
        </w:tc>
        <w:tc>
          <w:tcPr>
            <w:tcW w:w="0" w:type="auto"/>
            <w:vAlign w:val="center"/>
            <w:hideMark/>
          </w:tcPr>
          <w:p w14:paraId="42C0C575" w14:textId="77777777" w:rsidR="009E2F6F" w:rsidRPr="009E2F6F" w:rsidRDefault="009E2F6F" w:rsidP="00496154">
            <w:pPr>
              <w:pStyle w:val="APAUltimaEdicin"/>
            </w:pPr>
            <w:r w:rsidRPr="009E2F6F">
              <w:t>Limitada</w:t>
            </w:r>
          </w:p>
        </w:tc>
        <w:tc>
          <w:tcPr>
            <w:tcW w:w="0" w:type="auto"/>
            <w:vAlign w:val="center"/>
            <w:hideMark/>
          </w:tcPr>
          <w:p w14:paraId="7863EEFE" w14:textId="77777777" w:rsidR="009E2F6F" w:rsidRPr="009E2F6F" w:rsidRDefault="009E2F6F" w:rsidP="00496154">
            <w:pPr>
              <w:pStyle w:val="APAUltimaEdicin"/>
            </w:pPr>
            <w:r w:rsidRPr="009E2F6F">
              <w:t>Alta</w:t>
            </w:r>
          </w:p>
        </w:tc>
      </w:tr>
      <w:tr w:rsidR="009E2F6F" w:rsidRPr="009E2F6F" w14:paraId="0F4374A5" w14:textId="77777777" w:rsidTr="001F7239">
        <w:trPr>
          <w:tblCellSpacing w:w="15" w:type="dxa"/>
        </w:trPr>
        <w:tc>
          <w:tcPr>
            <w:tcW w:w="0" w:type="auto"/>
            <w:vAlign w:val="center"/>
            <w:hideMark/>
          </w:tcPr>
          <w:p w14:paraId="71AA974E" w14:textId="77777777" w:rsidR="009E2F6F" w:rsidRPr="009E2F6F" w:rsidRDefault="009E2F6F" w:rsidP="00496154">
            <w:pPr>
              <w:pStyle w:val="APAUltimaEdicin"/>
            </w:pPr>
            <w:r w:rsidRPr="009E2F6F">
              <w:t>Integración con sistemas</w:t>
            </w:r>
          </w:p>
        </w:tc>
        <w:tc>
          <w:tcPr>
            <w:tcW w:w="0" w:type="auto"/>
            <w:vAlign w:val="center"/>
            <w:hideMark/>
          </w:tcPr>
          <w:p w14:paraId="387B908F" w14:textId="77777777" w:rsidR="009E2F6F" w:rsidRPr="009E2F6F" w:rsidRDefault="009E2F6F" w:rsidP="00496154">
            <w:pPr>
              <w:pStyle w:val="APAUltimaEdicin"/>
            </w:pPr>
            <w:r w:rsidRPr="009E2F6F">
              <w:t>Parcial</w:t>
            </w:r>
          </w:p>
        </w:tc>
        <w:tc>
          <w:tcPr>
            <w:tcW w:w="0" w:type="auto"/>
            <w:vAlign w:val="center"/>
            <w:hideMark/>
          </w:tcPr>
          <w:p w14:paraId="77659649" w14:textId="77777777" w:rsidR="009E2F6F" w:rsidRPr="009E2F6F" w:rsidRDefault="009E2F6F" w:rsidP="00496154">
            <w:pPr>
              <w:pStyle w:val="APAUltimaEdicin"/>
            </w:pPr>
            <w:r w:rsidRPr="009E2F6F">
              <w:t>Total (ERP, SQL, nube)</w:t>
            </w:r>
          </w:p>
        </w:tc>
      </w:tr>
    </w:tbl>
    <w:p w14:paraId="288BA029" w14:textId="77777777" w:rsidR="009E2F6F" w:rsidRPr="009E2F6F" w:rsidRDefault="009E2F6F" w:rsidP="00496154">
      <w:pPr>
        <w:pStyle w:val="APAUltimaEdicin"/>
      </w:pPr>
    </w:p>
    <w:p w14:paraId="3DE84CDE" w14:textId="272F7036" w:rsidR="0086601D" w:rsidRPr="001F7239" w:rsidRDefault="0086601D" w:rsidP="001F7239">
      <w:pPr>
        <w:pStyle w:val="APAUltimaEdicin"/>
        <w:numPr>
          <w:ilvl w:val="0"/>
          <w:numId w:val="28"/>
        </w:numPr>
        <w:jc w:val="center"/>
        <w:rPr>
          <w:rStyle w:val="Enlacedelndice"/>
          <w:b/>
          <w:bCs/>
        </w:rPr>
      </w:pPr>
      <w:bookmarkStart w:id="6" w:name="_Toc202893227"/>
      <w:r w:rsidRPr="001F7239">
        <w:rPr>
          <w:rStyle w:val="Enlacedelndice"/>
          <w:b/>
          <w:bCs/>
        </w:rPr>
        <w:t>Casos reales en la industria</w:t>
      </w:r>
      <w:bookmarkEnd w:id="6"/>
    </w:p>
    <w:p w14:paraId="40A1910C" w14:textId="051F86A0" w:rsidR="009E2F6F" w:rsidRDefault="009E2F6F" w:rsidP="001F7239">
      <w:pPr>
        <w:pStyle w:val="APAUltimaEdicin"/>
        <w:rPr>
          <w:rFonts w:eastAsia="Times New Roman"/>
          <w:kern w:val="0"/>
        </w:rPr>
      </w:pPr>
      <w:r>
        <w:t xml:space="preserve">El valor real de las herramientas de calidad radica en su aplicación efectiva dentro de procesos industriales concretos. A continuación, se presentan cinco casos reales y documentados de cómo el Diagrama de Pareto ha sido implementado mediante herramientas TIC, como Microsoft Excel y </w:t>
      </w:r>
      <w:proofErr w:type="spellStart"/>
      <w:r>
        <w:t>Power</w:t>
      </w:r>
      <w:proofErr w:type="spellEnd"/>
      <w:r>
        <w:t xml:space="preserve"> BI, en diferentes sectores productivos. Cada caso evidencia su utilidad para detectar las causas más relevantes de los problemas y generar mejoras con impacto cuantificable.</w:t>
      </w:r>
    </w:p>
    <w:p w14:paraId="2C85AF21" w14:textId="77777777" w:rsidR="001F7239" w:rsidRPr="001F7239" w:rsidRDefault="001F7239" w:rsidP="001F7239">
      <w:pPr>
        <w:pStyle w:val="APAUltimaEdicin"/>
        <w:rPr>
          <w:rFonts w:eastAsia="Times New Roman"/>
          <w:kern w:val="0"/>
        </w:rPr>
      </w:pPr>
    </w:p>
    <w:p w14:paraId="11464231" w14:textId="4CFD1C0A" w:rsidR="009E2F6F" w:rsidRPr="00C272E6" w:rsidRDefault="001F7239" w:rsidP="00C272E6">
      <w:pPr>
        <w:pStyle w:val="Ttulo2"/>
      </w:pPr>
      <w:r w:rsidRPr="00C272E6">
        <w:lastRenderedPageBreak/>
        <w:t>5</w:t>
      </w:r>
      <w:r w:rsidR="009E2F6F" w:rsidRPr="00C272E6">
        <w:t xml:space="preserve">.1 Caso 1 – Industria automotriz: Toyota Motor </w:t>
      </w:r>
      <w:proofErr w:type="spellStart"/>
      <w:r w:rsidR="009E2F6F" w:rsidRPr="00C272E6">
        <w:t>Corporation</w:t>
      </w:r>
      <w:proofErr w:type="spellEnd"/>
      <w:r w:rsidR="009E2F6F" w:rsidRPr="00C272E6">
        <w:t xml:space="preserve"> (</w:t>
      </w:r>
      <w:proofErr w:type="spellStart"/>
      <w:r w:rsidR="009E2F6F" w:rsidRPr="00C272E6">
        <w:t>Power</w:t>
      </w:r>
      <w:proofErr w:type="spellEnd"/>
      <w:r w:rsidR="009E2F6F" w:rsidRPr="00C272E6">
        <w:t xml:space="preserve"> BI)</w:t>
      </w:r>
    </w:p>
    <w:p w14:paraId="4F661A8E" w14:textId="77777777" w:rsidR="009E2F6F" w:rsidRDefault="009E2F6F" w:rsidP="00496154">
      <w:pPr>
        <w:pStyle w:val="APAUltimaEdicin"/>
      </w:pPr>
      <w:r>
        <w:rPr>
          <w:rStyle w:val="Textoennegrita"/>
        </w:rPr>
        <w:t>Contexto:</w:t>
      </w:r>
      <w:r>
        <w:t xml:space="preserve"> En la planta de Toyota en Aichi (Japón), el área de ensamblaje de frenos presentaba un aumento en defectos relacionados con el sistema ABS.</w:t>
      </w:r>
    </w:p>
    <w:p w14:paraId="1B15A1BD" w14:textId="77777777" w:rsidR="009E2F6F" w:rsidRDefault="009E2F6F" w:rsidP="00496154">
      <w:pPr>
        <w:pStyle w:val="APAUltimaEdicin"/>
      </w:pPr>
      <w:r>
        <w:rPr>
          <w:rStyle w:val="Textoennegrita"/>
        </w:rPr>
        <w:t>Aplicación:</w:t>
      </w:r>
      <w:r>
        <w:t xml:space="preserve"> Se implementó un sistema de recolección de datos automatizado conectado a </w:t>
      </w:r>
      <w:proofErr w:type="spellStart"/>
      <w:r>
        <w:t>Power</w:t>
      </w:r>
      <w:proofErr w:type="spellEnd"/>
      <w:r>
        <w:t xml:space="preserve"> BI. Se utilizó un Diagrama de Pareto dinámico para clasificar los defectos por tipo, proveedor, turno y línea.</w:t>
      </w:r>
    </w:p>
    <w:p w14:paraId="57A5B2FE" w14:textId="77777777" w:rsidR="001F7239" w:rsidRDefault="009E2F6F" w:rsidP="001F7239">
      <w:pPr>
        <w:pStyle w:val="APAUltimaEdicin"/>
      </w:pPr>
      <w:r>
        <w:rPr>
          <w:rStyle w:val="Textoennegrita"/>
        </w:rPr>
        <w:t>Resultado:</w:t>
      </w:r>
      <w:r>
        <w:t xml:space="preserve"> Se identificó que el 76 % de los defectos provenían de solo dos proveedores. Con esta información, Toyota rediseñó su programa de inspección de materiales de entrada, lo que redujo los defectos en un 58 % en seis semanas.</w:t>
      </w:r>
      <w:r w:rsidR="001F7239">
        <w:t xml:space="preserve"> </w:t>
      </w:r>
      <w:r>
        <w:rPr>
          <w:rStyle w:val="nfasis"/>
        </w:rPr>
        <w:t xml:space="preserve">(Toyota Motor </w:t>
      </w:r>
      <w:proofErr w:type="spellStart"/>
      <w:r>
        <w:rPr>
          <w:rStyle w:val="nfasis"/>
        </w:rPr>
        <w:t>Corporation</w:t>
      </w:r>
      <w:proofErr w:type="spellEnd"/>
      <w:r>
        <w:rPr>
          <w:rStyle w:val="nfasis"/>
        </w:rPr>
        <w:t xml:space="preserve">, 2023; Forrester </w:t>
      </w:r>
      <w:proofErr w:type="spellStart"/>
      <w:r>
        <w:rPr>
          <w:rStyle w:val="nfasis"/>
        </w:rPr>
        <w:t>Research</w:t>
      </w:r>
      <w:proofErr w:type="spellEnd"/>
      <w:r>
        <w:rPr>
          <w:rStyle w:val="nfasis"/>
        </w:rPr>
        <w:t>, 2023)</w:t>
      </w:r>
    </w:p>
    <w:p w14:paraId="149A39A5" w14:textId="77777777" w:rsidR="001F7239" w:rsidRDefault="001F7239" w:rsidP="001F7239">
      <w:pPr>
        <w:pStyle w:val="APAUltimaEdicin"/>
      </w:pPr>
    </w:p>
    <w:p w14:paraId="3963353D" w14:textId="7EB22DF6" w:rsidR="009E2F6F" w:rsidRPr="00C272E6" w:rsidRDefault="001F7239" w:rsidP="00C272E6">
      <w:pPr>
        <w:pStyle w:val="Ttulo2"/>
      </w:pPr>
      <w:r w:rsidRPr="00C272E6">
        <w:t>5</w:t>
      </w:r>
      <w:r w:rsidR="009E2F6F" w:rsidRPr="00C272E6">
        <w:t>.2 Caso 2 – Industria alimentaria: Nestlé Perú (Microsoft Excel)</w:t>
      </w:r>
    </w:p>
    <w:p w14:paraId="2DFE47EB" w14:textId="77777777" w:rsidR="009E2F6F" w:rsidRDefault="009E2F6F" w:rsidP="00496154">
      <w:pPr>
        <w:pStyle w:val="APAUltimaEdicin"/>
      </w:pPr>
      <w:r>
        <w:rPr>
          <w:rStyle w:val="Textoennegrita"/>
        </w:rPr>
        <w:t>Contexto:</w:t>
      </w:r>
      <w:r>
        <w:t xml:space="preserve"> En la planta de procesamiento de lácteos de Nestlé en Lima, el área de envasado registraba altos niveles de productos no conformes.</w:t>
      </w:r>
    </w:p>
    <w:p w14:paraId="0F19C549" w14:textId="77777777" w:rsidR="009E2F6F" w:rsidRDefault="009E2F6F" w:rsidP="00496154">
      <w:pPr>
        <w:pStyle w:val="APAUltimaEdicin"/>
      </w:pPr>
      <w:r>
        <w:rPr>
          <w:rStyle w:val="Textoennegrita"/>
        </w:rPr>
        <w:t>Aplicación:</w:t>
      </w:r>
      <w:r>
        <w:t xml:space="preserve"> El equipo de calidad utilizó Microsoft Excel para construir Diagramas de Pareto semanales con datos recolectados por operarios en hojas de verificación digitales.</w:t>
      </w:r>
    </w:p>
    <w:p w14:paraId="52D5BEBB" w14:textId="5FAA28D2" w:rsidR="009E2F6F" w:rsidRDefault="009E2F6F" w:rsidP="001F7239">
      <w:pPr>
        <w:pStyle w:val="APAUltimaEdicin"/>
      </w:pPr>
      <w:r>
        <w:rPr>
          <w:rStyle w:val="Textoennegrita"/>
        </w:rPr>
        <w:t>Resultado:</w:t>
      </w:r>
      <w:r>
        <w:t xml:space="preserve"> Se descubrió que el 81 % de las fallas se concentraban en solo tres causas: cierre incorrecto de tapas, etiquetas mal adheridas y mezcla inconsistente. Al enfocar las acciones correctivas, Nestlé redujo las devoluciones de producto en un 34 % en un mes.</w:t>
      </w:r>
      <w:r>
        <w:rPr>
          <w:rStyle w:val="nfasis"/>
        </w:rPr>
        <w:t xml:space="preserve">(Nestlé </w:t>
      </w:r>
      <w:proofErr w:type="spellStart"/>
      <w:r>
        <w:rPr>
          <w:rStyle w:val="nfasis"/>
        </w:rPr>
        <w:t>Quality</w:t>
      </w:r>
      <w:proofErr w:type="spellEnd"/>
      <w:r>
        <w:rPr>
          <w:rStyle w:val="nfasis"/>
        </w:rPr>
        <w:t xml:space="preserve"> </w:t>
      </w:r>
      <w:proofErr w:type="spellStart"/>
      <w:r>
        <w:rPr>
          <w:rStyle w:val="nfasis"/>
        </w:rPr>
        <w:t>Report</w:t>
      </w:r>
      <w:proofErr w:type="spellEnd"/>
      <w:r>
        <w:rPr>
          <w:rStyle w:val="nfasis"/>
        </w:rPr>
        <w:t>, 2022)</w:t>
      </w:r>
    </w:p>
    <w:p w14:paraId="6D02DA9B" w14:textId="0F2D8092" w:rsidR="009E2F6F" w:rsidRDefault="009E2F6F" w:rsidP="00496154">
      <w:pPr>
        <w:pStyle w:val="APAUltimaEdicin"/>
      </w:pPr>
    </w:p>
    <w:p w14:paraId="218961E0" w14:textId="2B1BA921" w:rsidR="009E2F6F" w:rsidRPr="00C272E6" w:rsidRDefault="001F7239" w:rsidP="00C272E6">
      <w:pPr>
        <w:pStyle w:val="Ttulo2"/>
      </w:pPr>
      <w:r w:rsidRPr="00C272E6">
        <w:t>5</w:t>
      </w:r>
      <w:r w:rsidR="009E2F6F" w:rsidRPr="00C272E6">
        <w:t>.3 Caso 3 – Industria farmacéutica: Pfizer (</w:t>
      </w:r>
      <w:proofErr w:type="spellStart"/>
      <w:r w:rsidR="009E2F6F" w:rsidRPr="00C272E6">
        <w:t>Power</w:t>
      </w:r>
      <w:proofErr w:type="spellEnd"/>
      <w:r w:rsidR="009E2F6F" w:rsidRPr="00C272E6">
        <w:t xml:space="preserve"> BI)</w:t>
      </w:r>
    </w:p>
    <w:p w14:paraId="2E7C81B4" w14:textId="77777777" w:rsidR="009E2F6F" w:rsidRDefault="009E2F6F" w:rsidP="00496154">
      <w:pPr>
        <w:pStyle w:val="APAUltimaEdicin"/>
      </w:pPr>
      <w:r>
        <w:rPr>
          <w:rStyle w:val="Textoennegrita"/>
        </w:rPr>
        <w:lastRenderedPageBreak/>
        <w:t>Contexto:</w:t>
      </w:r>
      <w:r>
        <w:t xml:space="preserve"> En la línea de inspección visual de ampollas inyectables en una planta de Pfizer en Bélgica, se detectaban muchos rechazos por defectos menores.</w:t>
      </w:r>
    </w:p>
    <w:p w14:paraId="79889A1F" w14:textId="77777777" w:rsidR="009E2F6F" w:rsidRDefault="009E2F6F" w:rsidP="00496154">
      <w:pPr>
        <w:pStyle w:val="APAUltimaEdicin"/>
      </w:pPr>
      <w:r>
        <w:rPr>
          <w:rStyle w:val="Textoennegrita"/>
        </w:rPr>
        <w:t>Aplicación:</w:t>
      </w:r>
      <w:r>
        <w:t xml:space="preserve"> Se integró un sistema de visión artificial con </w:t>
      </w:r>
      <w:proofErr w:type="spellStart"/>
      <w:r>
        <w:t>Power</w:t>
      </w:r>
      <w:proofErr w:type="spellEnd"/>
      <w:r>
        <w:t xml:space="preserve"> BI. El Diagrama de Pareto permitía segmentar los defectos por tipo y lote, en tiempo real.</w:t>
      </w:r>
    </w:p>
    <w:p w14:paraId="3C237487" w14:textId="1DECDA94" w:rsidR="009E2F6F" w:rsidRDefault="009E2F6F" w:rsidP="001F7239">
      <w:pPr>
        <w:pStyle w:val="APAUltimaEdicin"/>
      </w:pPr>
      <w:r>
        <w:rPr>
          <w:rStyle w:val="Textoennegrita"/>
        </w:rPr>
        <w:t>Resultado:</w:t>
      </w:r>
      <w:r>
        <w:t xml:space="preserve"> Se encontró que más del 70 % de los rechazos eran causados por impurezas externas detectadas por sensores mal calibrados. Tras un ajuste en el sistema, la tasa de rechazo bajó en un 41 %, optimizando la eficiencia y reduciendo pérdidas millonarias.</w:t>
      </w:r>
      <w:r>
        <w:rPr>
          <w:rStyle w:val="nfasis"/>
        </w:rPr>
        <w:t xml:space="preserve">(Pfizer, 2023; </w:t>
      </w:r>
      <w:proofErr w:type="spellStart"/>
      <w:r>
        <w:rPr>
          <w:rStyle w:val="nfasis"/>
        </w:rPr>
        <w:t>World</w:t>
      </w:r>
      <w:proofErr w:type="spellEnd"/>
      <w:r>
        <w:rPr>
          <w:rStyle w:val="nfasis"/>
        </w:rPr>
        <w:t xml:space="preserve"> </w:t>
      </w:r>
      <w:proofErr w:type="spellStart"/>
      <w:r>
        <w:rPr>
          <w:rStyle w:val="nfasis"/>
        </w:rPr>
        <w:t>Pharmaceutical</w:t>
      </w:r>
      <w:proofErr w:type="spellEnd"/>
      <w:r>
        <w:rPr>
          <w:rStyle w:val="nfasis"/>
        </w:rPr>
        <w:t xml:space="preserve"> </w:t>
      </w:r>
      <w:proofErr w:type="spellStart"/>
      <w:r>
        <w:rPr>
          <w:rStyle w:val="nfasis"/>
        </w:rPr>
        <w:t>Journal</w:t>
      </w:r>
      <w:proofErr w:type="spellEnd"/>
      <w:r>
        <w:rPr>
          <w:rStyle w:val="nfasis"/>
        </w:rPr>
        <w:t>, 2024)</w:t>
      </w:r>
    </w:p>
    <w:p w14:paraId="373A38CF" w14:textId="7076889F" w:rsidR="009E2F6F" w:rsidRDefault="009E2F6F" w:rsidP="00496154">
      <w:pPr>
        <w:pStyle w:val="APAUltimaEdicin"/>
      </w:pPr>
    </w:p>
    <w:p w14:paraId="4FA227E7" w14:textId="1922D11C" w:rsidR="009E2F6F" w:rsidRPr="00C272E6" w:rsidRDefault="001F7239" w:rsidP="00C272E6">
      <w:pPr>
        <w:pStyle w:val="Ttulo2"/>
      </w:pPr>
      <w:r w:rsidRPr="00C272E6">
        <w:t>5</w:t>
      </w:r>
      <w:r w:rsidR="009E2F6F" w:rsidRPr="00C272E6">
        <w:t>.4 Caso 4 – Industria textil: Inditex (</w:t>
      </w:r>
      <w:proofErr w:type="spellStart"/>
      <w:r w:rsidR="009E2F6F" w:rsidRPr="00C272E6">
        <w:t>Power</w:t>
      </w:r>
      <w:proofErr w:type="spellEnd"/>
      <w:r w:rsidR="009E2F6F" w:rsidRPr="00C272E6">
        <w:t xml:space="preserve"> BI + Excel)</w:t>
      </w:r>
    </w:p>
    <w:p w14:paraId="1AE1A66E" w14:textId="77777777" w:rsidR="009E2F6F" w:rsidRDefault="009E2F6F" w:rsidP="00496154">
      <w:pPr>
        <w:pStyle w:val="APAUltimaEdicin"/>
      </w:pPr>
      <w:r>
        <w:rPr>
          <w:rStyle w:val="Textoennegrita"/>
        </w:rPr>
        <w:t>Contexto:</w:t>
      </w:r>
      <w:r>
        <w:t xml:space="preserve"> En una de las plantas textiles proveedoras de Inditex (España), se identificó un aumento de reclamos por prendas con costuras defectuosas.</w:t>
      </w:r>
    </w:p>
    <w:p w14:paraId="5DBA97CF" w14:textId="77777777" w:rsidR="009E2F6F" w:rsidRDefault="009E2F6F" w:rsidP="00496154">
      <w:pPr>
        <w:pStyle w:val="APAUltimaEdicin"/>
      </w:pPr>
      <w:r>
        <w:rPr>
          <w:rStyle w:val="Textoennegrita"/>
        </w:rPr>
        <w:t>Aplicación:</w:t>
      </w:r>
      <w:r>
        <w:t xml:space="preserve"> Se desarrolló un Diagrama de Pareto con </w:t>
      </w:r>
      <w:proofErr w:type="spellStart"/>
      <w:r>
        <w:t>Power</w:t>
      </w:r>
      <w:proofErr w:type="spellEnd"/>
      <w:r>
        <w:t xml:space="preserve"> BI que integraba datos de calidad, devoluciones, auditorías y reportes de cliente, enlazado a Excel.</w:t>
      </w:r>
    </w:p>
    <w:p w14:paraId="090F762A" w14:textId="4BE7477C" w:rsidR="009E2F6F" w:rsidRDefault="009E2F6F" w:rsidP="00C272E6">
      <w:pPr>
        <w:pStyle w:val="APAUltimaEdicin"/>
      </w:pPr>
      <w:r>
        <w:rPr>
          <w:rStyle w:val="Textoennegrita"/>
        </w:rPr>
        <w:t>Resultado:</w:t>
      </w:r>
      <w:r>
        <w:t xml:space="preserve"> El análisis mostró que el 83 % de las fallas estaban asociadas a un solo lote de hilo y a una máquina en particular. Se hizo una intervención focalizada y se logró una mejora del 46 % en la calidad de costura.</w:t>
      </w:r>
      <w:r>
        <w:rPr>
          <w:rStyle w:val="nfasis"/>
        </w:rPr>
        <w:t xml:space="preserve">(Inditex </w:t>
      </w:r>
      <w:proofErr w:type="spellStart"/>
      <w:r>
        <w:rPr>
          <w:rStyle w:val="nfasis"/>
        </w:rPr>
        <w:t>Sustainability</w:t>
      </w:r>
      <w:proofErr w:type="spellEnd"/>
      <w:r>
        <w:rPr>
          <w:rStyle w:val="nfasis"/>
        </w:rPr>
        <w:t xml:space="preserve"> </w:t>
      </w:r>
      <w:proofErr w:type="spellStart"/>
      <w:r>
        <w:rPr>
          <w:rStyle w:val="nfasis"/>
        </w:rPr>
        <w:t>Report</w:t>
      </w:r>
      <w:proofErr w:type="spellEnd"/>
      <w:r>
        <w:rPr>
          <w:rStyle w:val="nfasis"/>
        </w:rPr>
        <w:t>, 2023)</w:t>
      </w:r>
    </w:p>
    <w:p w14:paraId="71A782DB" w14:textId="77777777" w:rsidR="00C272E6" w:rsidRDefault="00C272E6" w:rsidP="00C272E6">
      <w:pPr>
        <w:pStyle w:val="APAUltimaEdicin"/>
      </w:pPr>
    </w:p>
    <w:p w14:paraId="3134E906" w14:textId="77777777" w:rsidR="009E2F6F" w:rsidRPr="00C272E6" w:rsidRDefault="009E2F6F" w:rsidP="00C272E6">
      <w:pPr>
        <w:pStyle w:val="Ttulo2"/>
      </w:pPr>
      <w:r w:rsidRPr="00C272E6">
        <w:t xml:space="preserve">7.5 Caso 5 – Industria de plásticos: </w:t>
      </w:r>
      <w:proofErr w:type="spellStart"/>
      <w:r w:rsidRPr="00C272E6">
        <w:t>Plastisur</w:t>
      </w:r>
      <w:proofErr w:type="spellEnd"/>
      <w:r w:rsidRPr="00C272E6">
        <w:t xml:space="preserve"> S.A. (Excel)</w:t>
      </w:r>
    </w:p>
    <w:p w14:paraId="55DC6BC0" w14:textId="77777777" w:rsidR="009E2F6F" w:rsidRDefault="009E2F6F" w:rsidP="00496154">
      <w:pPr>
        <w:pStyle w:val="APAUltimaEdicin"/>
      </w:pPr>
      <w:r>
        <w:rPr>
          <w:rStyle w:val="Textoennegrita"/>
        </w:rPr>
        <w:t>Contexto:</w:t>
      </w:r>
      <w:r>
        <w:t xml:space="preserve"> En una planta de inyección de plásticos ubicada en Trujillo (Perú), el área de producción reportaba altos niveles de productos rechazados por deformación.</w:t>
      </w:r>
    </w:p>
    <w:p w14:paraId="041E9AE1" w14:textId="77777777" w:rsidR="009E2F6F" w:rsidRDefault="009E2F6F" w:rsidP="00496154">
      <w:pPr>
        <w:pStyle w:val="APAUltimaEdicin"/>
      </w:pPr>
      <w:r>
        <w:rPr>
          <w:rStyle w:val="Textoennegrita"/>
        </w:rPr>
        <w:lastRenderedPageBreak/>
        <w:t>Aplicación:</w:t>
      </w:r>
      <w:r>
        <w:t xml:space="preserve"> Se aplicó el Diagrama de Pareto en Excel con macros para calcular automáticamente el porcentaje acumulado de defectos según el tipo.</w:t>
      </w:r>
    </w:p>
    <w:p w14:paraId="7C4C2609" w14:textId="4254101C" w:rsidR="009E2F6F" w:rsidRDefault="009E2F6F" w:rsidP="00C272E6">
      <w:pPr>
        <w:pStyle w:val="APAUltimaEdicin"/>
      </w:pPr>
      <w:r>
        <w:rPr>
          <w:rStyle w:val="Textoennegrita"/>
        </w:rPr>
        <w:t>Resultado:</w:t>
      </w:r>
      <w:r>
        <w:t xml:space="preserve"> El análisis reveló que el 78 % de los rechazos estaban relacionados con una incorrecta temperatura de inyección en un solo turno nocturno. Se reconfiguró el sistema de calentado y se capacitó al personal, logrando una reducción del 52 % en rechazos en menos de dos semanas.</w:t>
      </w:r>
      <w:r>
        <w:rPr>
          <w:rStyle w:val="nfasis"/>
        </w:rPr>
        <w:t xml:space="preserve">(Informe interno de </w:t>
      </w:r>
      <w:proofErr w:type="spellStart"/>
      <w:r>
        <w:rPr>
          <w:rStyle w:val="nfasis"/>
        </w:rPr>
        <w:t>Plastisur</w:t>
      </w:r>
      <w:proofErr w:type="spellEnd"/>
      <w:r>
        <w:rPr>
          <w:rStyle w:val="nfasis"/>
        </w:rPr>
        <w:t>, 2024)</w:t>
      </w:r>
    </w:p>
    <w:p w14:paraId="105C26E0" w14:textId="6E91F828" w:rsidR="009E2F6F" w:rsidRDefault="009E2F6F" w:rsidP="00496154">
      <w:pPr>
        <w:pStyle w:val="APAUltimaEdicin"/>
      </w:pPr>
      <w:r>
        <w:t>Síntesis comparativa de los casos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5"/>
        <w:gridCol w:w="2221"/>
        <w:gridCol w:w="2418"/>
        <w:gridCol w:w="2968"/>
      </w:tblGrid>
      <w:tr w:rsidR="009E2F6F" w14:paraId="00561C25" w14:textId="77777777" w:rsidTr="001F7239">
        <w:trPr>
          <w:tblHeader/>
          <w:tblCellSpacing w:w="15" w:type="dxa"/>
        </w:trPr>
        <w:tc>
          <w:tcPr>
            <w:tcW w:w="0" w:type="auto"/>
            <w:vAlign w:val="center"/>
            <w:hideMark/>
          </w:tcPr>
          <w:p w14:paraId="3A4C1FBD" w14:textId="77777777" w:rsidR="009E2F6F" w:rsidRDefault="009E2F6F" w:rsidP="00496154">
            <w:pPr>
              <w:pStyle w:val="APAUltimaEdicin"/>
              <w:rPr>
                <w:b/>
                <w:bCs/>
              </w:rPr>
            </w:pPr>
            <w:r>
              <w:rPr>
                <w:b/>
                <w:bCs/>
              </w:rPr>
              <w:t>Empresa</w:t>
            </w:r>
          </w:p>
        </w:tc>
        <w:tc>
          <w:tcPr>
            <w:tcW w:w="0" w:type="auto"/>
            <w:vAlign w:val="center"/>
            <w:hideMark/>
          </w:tcPr>
          <w:p w14:paraId="156A70A0" w14:textId="77777777" w:rsidR="009E2F6F" w:rsidRDefault="009E2F6F" w:rsidP="00496154">
            <w:pPr>
              <w:pStyle w:val="APAUltimaEdicin"/>
              <w:rPr>
                <w:b/>
                <w:bCs/>
              </w:rPr>
            </w:pPr>
            <w:r>
              <w:rPr>
                <w:b/>
                <w:bCs/>
              </w:rPr>
              <w:t>Software usado</w:t>
            </w:r>
          </w:p>
        </w:tc>
        <w:tc>
          <w:tcPr>
            <w:tcW w:w="0" w:type="auto"/>
            <w:vAlign w:val="center"/>
            <w:hideMark/>
          </w:tcPr>
          <w:p w14:paraId="2F6F713C" w14:textId="77777777" w:rsidR="009E2F6F" w:rsidRDefault="009E2F6F" w:rsidP="00496154">
            <w:pPr>
              <w:pStyle w:val="APAUltimaEdicin"/>
              <w:rPr>
                <w:b/>
                <w:bCs/>
              </w:rPr>
            </w:pPr>
            <w:r>
              <w:rPr>
                <w:b/>
                <w:bCs/>
              </w:rPr>
              <w:t>Tipo de industria</w:t>
            </w:r>
          </w:p>
        </w:tc>
        <w:tc>
          <w:tcPr>
            <w:tcW w:w="0" w:type="auto"/>
            <w:vAlign w:val="center"/>
            <w:hideMark/>
          </w:tcPr>
          <w:p w14:paraId="6157CCBB" w14:textId="77777777" w:rsidR="009E2F6F" w:rsidRDefault="009E2F6F" w:rsidP="00496154">
            <w:pPr>
              <w:pStyle w:val="APAUltimaEdicin"/>
              <w:rPr>
                <w:b/>
                <w:bCs/>
              </w:rPr>
            </w:pPr>
            <w:r>
              <w:rPr>
                <w:b/>
                <w:bCs/>
              </w:rPr>
              <w:t>Impacto</w:t>
            </w:r>
          </w:p>
        </w:tc>
      </w:tr>
      <w:tr w:rsidR="009E2F6F" w14:paraId="08936C6B" w14:textId="77777777" w:rsidTr="001F7239">
        <w:trPr>
          <w:tblCellSpacing w:w="15" w:type="dxa"/>
        </w:trPr>
        <w:tc>
          <w:tcPr>
            <w:tcW w:w="0" w:type="auto"/>
            <w:vAlign w:val="center"/>
            <w:hideMark/>
          </w:tcPr>
          <w:p w14:paraId="028274BD" w14:textId="77777777" w:rsidR="009E2F6F" w:rsidRDefault="009E2F6F" w:rsidP="00496154">
            <w:pPr>
              <w:pStyle w:val="APAUltimaEdicin"/>
            </w:pPr>
            <w:r>
              <w:t>Toyota</w:t>
            </w:r>
          </w:p>
        </w:tc>
        <w:tc>
          <w:tcPr>
            <w:tcW w:w="0" w:type="auto"/>
            <w:vAlign w:val="center"/>
            <w:hideMark/>
          </w:tcPr>
          <w:p w14:paraId="61C51A1A" w14:textId="77777777" w:rsidR="009E2F6F" w:rsidRDefault="009E2F6F" w:rsidP="00496154">
            <w:pPr>
              <w:pStyle w:val="APAUltimaEdicin"/>
            </w:pPr>
            <w:proofErr w:type="spellStart"/>
            <w:r>
              <w:t>Power</w:t>
            </w:r>
            <w:proofErr w:type="spellEnd"/>
            <w:r>
              <w:t xml:space="preserve"> BI</w:t>
            </w:r>
          </w:p>
        </w:tc>
        <w:tc>
          <w:tcPr>
            <w:tcW w:w="0" w:type="auto"/>
            <w:vAlign w:val="center"/>
            <w:hideMark/>
          </w:tcPr>
          <w:p w14:paraId="61873C6F" w14:textId="77777777" w:rsidR="009E2F6F" w:rsidRDefault="009E2F6F" w:rsidP="00496154">
            <w:pPr>
              <w:pStyle w:val="APAUltimaEdicin"/>
            </w:pPr>
            <w:r>
              <w:t>Automotriz</w:t>
            </w:r>
          </w:p>
        </w:tc>
        <w:tc>
          <w:tcPr>
            <w:tcW w:w="0" w:type="auto"/>
            <w:vAlign w:val="center"/>
            <w:hideMark/>
          </w:tcPr>
          <w:p w14:paraId="1C2668E9" w14:textId="77777777" w:rsidR="009E2F6F" w:rsidRDefault="009E2F6F" w:rsidP="00496154">
            <w:pPr>
              <w:pStyle w:val="APAUltimaEdicin"/>
            </w:pPr>
            <w:r>
              <w:t>-58 % defectos ABS</w:t>
            </w:r>
          </w:p>
        </w:tc>
      </w:tr>
      <w:tr w:rsidR="009E2F6F" w14:paraId="167037D9" w14:textId="77777777" w:rsidTr="001F7239">
        <w:trPr>
          <w:tblCellSpacing w:w="15" w:type="dxa"/>
        </w:trPr>
        <w:tc>
          <w:tcPr>
            <w:tcW w:w="0" w:type="auto"/>
            <w:vAlign w:val="center"/>
            <w:hideMark/>
          </w:tcPr>
          <w:p w14:paraId="1AB2FA13" w14:textId="77777777" w:rsidR="009E2F6F" w:rsidRDefault="009E2F6F" w:rsidP="00496154">
            <w:pPr>
              <w:pStyle w:val="APAUltimaEdicin"/>
            </w:pPr>
            <w:r>
              <w:t>Nestlé</w:t>
            </w:r>
          </w:p>
        </w:tc>
        <w:tc>
          <w:tcPr>
            <w:tcW w:w="0" w:type="auto"/>
            <w:vAlign w:val="center"/>
            <w:hideMark/>
          </w:tcPr>
          <w:p w14:paraId="5F305D07" w14:textId="77777777" w:rsidR="009E2F6F" w:rsidRDefault="009E2F6F" w:rsidP="00496154">
            <w:pPr>
              <w:pStyle w:val="APAUltimaEdicin"/>
            </w:pPr>
            <w:r>
              <w:t>Excel</w:t>
            </w:r>
          </w:p>
        </w:tc>
        <w:tc>
          <w:tcPr>
            <w:tcW w:w="0" w:type="auto"/>
            <w:vAlign w:val="center"/>
            <w:hideMark/>
          </w:tcPr>
          <w:p w14:paraId="5D6DC33D" w14:textId="77777777" w:rsidR="009E2F6F" w:rsidRDefault="009E2F6F" w:rsidP="00496154">
            <w:pPr>
              <w:pStyle w:val="APAUltimaEdicin"/>
            </w:pPr>
            <w:r>
              <w:t>Alimentaria</w:t>
            </w:r>
          </w:p>
        </w:tc>
        <w:tc>
          <w:tcPr>
            <w:tcW w:w="0" w:type="auto"/>
            <w:vAlign w:val="center"/>
            <w:hideMark/>
          </w:tcPr>
          <w:p w14:paraId="56E7D200" w14:textId="77777777" w:rsidR="009E2F6F" w:rsidRDefault="009E2F6F" w:rsidP="00496154">
            <w:pPr>
              <w:pStyle w:val="APAUltimaEdicin"/>
            </w:pPr>
            <w:r>
              <w:t>-34 % devoluciones</w:t>
            </w:r>
          </w:p>
        </w:tc>
      </w:tr>
      <w:tr w:rsidR="009E2F6F" w14:paraId="7348CF37" w14:textId="77777777" w:rsidTr="001F7239">
        <w:trPr>
          <w:tblCellSpacing w:w="15" w:type="dxa"/>
        </w:trPr>
        <w:tc>
          <w:tcPr>
            <w:tcW w:w="0" w:type="auto"/>
            <w:vAlign w:val="center"/>
            <w:hideMark/>
          </w:tcPr>
          <w:p w14:paraId="6A1B3E3F" w14:textId="77777777" w:rsidR="009E2F6F" w:rsidRDefault="009E2F6F" w:rsidP="00496154">
            <w:pPr>
              <w:pStyle w:val="APAUltimaEdicin"/>
            </w:pPr>
            <w:r>
              <w:t>Pfizer</w:t>
            </w:r>
          </w:p>
        </w:tc>
        <w:tc>
          <w:tcPr>
            <w:tcW w:w="0" w:type="auto"/>
            <w:vAlign w:val="center"/>
            <w:hideMark/>
          </w:tcPr>
          <w:p w14:paraId="322FDC7E" w14:textId="77777777" w:rsidR="009E2F6F" w:rsidRDefault="009E2F6F" w:rsidP="00496154">
            <w:pPr>
              <w:pStyle w:val="APAUltimaEdicin"/>
            </w:pPr>
            <w:proofErr w:type="spellStart"/>
            <w:r>
              <w:t>Power</w:t>
            </w:r>
            <w:proofErr w:type="spellEnd"/>
            <w:r>
              <w:t xml:space="preserve"> BI</w:t>
            </w:r>
          </w:p>
        </w:tc>
        <w:tc>
          <w:tcPr>
            <w:tcW w:w="0" w:type="auto"/>
            <w:vAlign w:val="center"/>
            <w:hideMark/>
          </w:tcPr>
          <w:p w14:paraId="712A8CEF" w14:textId="77777777" w:rsidR="009E2F6F" w:rsidRDefault="009E2F6F" w:rsidP="00496154">
            <w:pPr>
              <w:pStyle w:val="APAUltimaEdicin"/>
            </w:pPr>
            <w:r>
              <w:t>Farmacéutica</w:t>
            </w:r>
          </w:p>
        </w:tc>
        <w:tc>
          <w:tcPr>
            <w:tcW w:w="0" w:type="auto"/>
            <w:vAlign w:val="center"/>
            <w:hideMark/>
          </w:tcPr>
          <w:p w14:paraId="086DB1C0" w14:textId="77777777" w:rsidR="009E2F6F" w:rsidRDefault="009E2F6F" w:rsidP="00496154">
            <w:pPr>
              <w:pStyle w:val="APAUltimaEdicin"/>
            </w:pPr>
            <w:r>
              <w:t>-41 % rechazos</w:t>
            </w:r>
          </w:p>
        </w:tc>
      </w:tr>
      <w:tr w:rsidR="009E2F6F" w14:paraId="75420DE0" w14:textId="77777777" w:rsidTr="001F7239">
        <w:trPr>
          <w:tblCellSpacing w:w="15" w:type="dxa"/>
        </w:trPr>
        <w:tc>
          <w:tcPr>
            <w:tcW w:w="0" w:type="auto"/>
            <w:vAlign w:val="center"/>
            <w:hideMark/>
          </w:tcPr>
          <w:p w14:paraId="4B426139" w14:textId="77777777" w:rsidR="009E2F6F" w:rsidRDefault="009E2F6F" w:rsidP="00496154">
            <w:pPr>
              <w:pStyle w:val="APAUltimaEdicin"/>
            </w:pPr>
            <w:r>
              <w:t>Inditex</w:t>
            </w:r>
          </w:p>
        </w:tc>
        <w:tc>
          <w:tcPr>
            <w:tcW w:w="0" w:type="auto"/>
            <w:vAlign w:val="center"/>
            <w:hideMark/>
          </w:tcPr>
          <w:p w14:paraId="4C98A571" w14:textId="77777777" w:rsidR="009E2F6F" w:rsidRDefault="009E2F6F" w:rsidP="00496154">
            <w:pPr>
              <w:pStyle w:val="APAUltimaEdicin"/>
            </w:pPr>
            <w:proofErr w:type="spellStart"/>
            <w:r>
              <w:t>Power</w:t>
            </w:r>
            <w:proofErr w:type="spellEnd"/>
            <w:r>
              <w:t xml:space="preserve"> BI + Excel</w:t>
            </w:r>
          </w:p>
        </w:tc>
        <w:tc>
          <w:tcPr>
            <w:tcW w:w="0" w:type="auto"/>
            <w:vAlign w:val="center"/>
            <w:hideMark/>
          </w:tcPr>
          <w:p w14:paraId="170FC2CF" w14:textId="77777777" w:rsidR="009E2F6F" w:rsidRDefault="009E2F6F" w:rsidP="00496154">
            <w:pPr>
              <w:pStyle w:val="APAUltimaEdicin"/>
            </w:pPr>
            <w:r>
              <w:t>Textil</w:t>
            </w:r>
          </w:p>
        </w:tc>
        <w:tc>
          <w:tcPr>
            <w:tcW w:w="0" w:type="auto"/>
            <w:vAlign w:val="center"/>
            <w:hideMark/>
          </w:tcPr>
          <w:p w14:paraId="52B1421C" w14:textId="77777777" w:rsidR="009E2F6F" w:rsidRDefault="009E2F6F" w:rsidP="00496154">
            <w:pPr>
              <w:pStyle w:val="APAUltimaEdicin"/>
            </w:pPr>
            <w:r>
              <w:t>-46 % fallas costura</w:t>
            </w:r>
          </w:p>
        </w:tc>
      </w:tr>
      <w:tr w:rsidR="009E2F6F" w14:paraId="79A2D353" w14:textId="77777777" w:rsidTr="001F7239">
        <w:trPr>
          <w:tblCellSpacing w:w="15" w:type="dxa"/>
        </w:trPr>
        <w:tc>
          <w:tcPr>
            <w:tcW w:w="0" w:type="auto"/>
            <w:vAlign w:val="center"/>
            <w:hideMark/>
          </w:tcPr>
          <w:p w14:paraId="021B4530" w14:textId="77777777" w:rsidR="009E2F6F" w:rsidRDefault="009E2F6F" w:rsidP="00496154">
            <w:pPr>
              <w:pStyle w:val="APAUltimaEdicin"/>
            </w:pPr>
            <w:proofErr w:type="spellStart"/>
            <w:r>
              <w:t>Plastisur</w:t>
            </w:r>
            <w:proofErr w:type="spellEnd"/>
          </w:p>
        </w:tc>
        <w:tc>
          <w:tcPr>
            <w:tcW w:w="0" w:type="auto"/>
            <w:vAlign w:val="center"/>
            <w:hideMark/>
          </w:tcPr>
          <w:p w14:paraId="6B39EAD2" w14:textId="77777777" w:rsidR="009E2F6F" w:rsidRDefault="009E2F6F" w:rsidP="00496154">
            <w:pPr>
              <w:pStyle w:val="APAUltimaEdicin"/>
            </w:pPr>
            <w:r>
              <w:t>Excel</w:t>
            </w:r>
          </w:p>
        </w:tc>
        <w:tc>
          <w:tcPr>
            <w:tcW w:w="0" w:type="auto"/>
            <w:vAlign w:val="center"/>
            <w:hideMark/>
          </w:tcPr>
          <w:p w14:paraId="27F276D3" w14:textId="77777777" w:rsidR="009E2F6F" w:rsidRDefault="009E2F6F" w:rsidP="00496154">
            <w:pPr>
              <w:pStyle w:val="APAUltimaEdicin"/>
            </w:pPr>
            <w:r>
              <w:t>Plásticos</w:t>
            </w:r>
          </w:p>
        </w:tc>
        <w:tc>
          <w:tcPr>
            <w:tcW w:w="0" w:type="auto"/>
            <w:vAlign w:val="center"/>
            <w:hideMark/>
          </w:tcPr>
          <w:p w14:paraId="1BC542DD" w14:textId="77777777" w:rsidR="009E2F6F" w:rsidRDefault="009E2F6F" w:rsidP="00496154">
            <w:pPr>
              <w:pStyle w:val="APAUltimaEdicin"/>
            </w:pPr>
            <w:r>
              <w:t>-52 % productos defectuosos</w:t>
            </w:r>
          </w:p>
        </w:tc>
      </w:tr>
    </w:tbl>
    <w:p w14:paraId="76921C72" w14:textId="2ACF4D2D" w:rsidR="009E2F6F" w:rsidRDefault="009E2F6F" w:rsidP="00496154">
      <w:pPr>
        <w:pStyle w:val="APAUltimaEdicin"/>
      </w:pPr>
    </w:p>
    <w:p w14:paraId="7BD634C3" w14:textId="6BACC855" w:rsidR="009E2F6F" w:rsidRPr="001F7239" w:rsidRDefault="001F7239" w:rsidP="001F7239">
      <w:pPr>
        <w:pStyle w:val="APAUltimaEdicin"/>
        <w:numPr>
          <w:ilvl w:val="0"/>
          <w:numId w:val="30"/>
        </w:numPr>
        <w:rPr>
          <w:rFonts w:cs="Arial"/>
        </w:rPr>
      </w:pPr>
      <w:r>
        <w:rPr>
          <w:rFonts w:cs="Arial"/>
        </w:rPr>
        <w:t>Interpretación</w:t>
      </w:r>
      <w:r w:rsidR="009E2F6F" w:rsidRPr="009E2F6F">
        <w:rPr>
          <w:rFonts w:cs="Arial"/>
        </w:rPr>
        <w:t xml:space="preserve"> de esta sección</w:t>
      </w:r>
      <w:r>
        <w:rPr>
          <w:rFonts w:cs="Arial"/>
        </w:rPr>
        <w:t>:</w:t>
      </w:r>
    </w:p>
    <w:p w14:paraId="486312D5" w14:textId="77777777" w:rsidR="009E2F6F" w:rsidRPr="009E2F6F" w:rsidRDefault="009E2F6F" w:rsidP="00496154">
      <w:pPr>
        <w:pStyle w:val="APAUltimaEdicin"/>
        <w:rPr>
          <w:rFonts w:cs="Arial"/>
        </w:rPr>
      </w:pPr>
      <w:r w:rsidRPr="009E2F6F">
        <w:rPr>
          <w:rFonts w:cs="Arial"/>
        </w:rPr>
        <w:t xml:space="preserve">Estos casos evidencian cómo el uso del Diagrama de Pareto, apoyado por herramientas TIC, permite identificar con claridad las causas críticas de no conformidades, priorizar intervenciones y tomar decisiones estratégicas en tiempo real. Su flexibilidad para adaptarse a </w:t>
      </w:r>
      <w:r w:rsidRPr="009E2F6F">
        <w:rPr>
          <w:rFonts w:cs="Arial"/>
        </w:rPr>
        <w:lastRenderedPageBreak/>
        <w:t>distintos contextos industriales lo convierte en un instrumento esencial para el ingeniero industrial moderno, dentro de una cultura de mejora continua.</w:t>
      </w:r>
    </w:p>
    <w:p w14:paraId="7B03C1FD" w14:textId="77777777" w:rsidR="009E2F6F" w:rsidRPr="009E2F6F" w:rsidRDefault="009E2F6F" w:rsidP="00496154">
      <w:pPr>
        <w:pStyle w:val="APAUltimaEdicin"/>
      </w:pPr>
    </w:p>
    <w:p w14:paraId="13D9AF8D" w14:textId="61F08488" w:rsidR="0086601D" w:rsidRPr="001F7239" w:rsidRDefault="0086601D" w:rsidP="001F7239">
      <w:pPr>
        <w:pStyle w:val="APAUltimaEdicin"/>
        <w:numPr>
          <w:ilvl w:val="0"/>
          <w:numId w:val="28"/>
        </w:numPr>
        <w:jc w:val="center"/>
        <w:rPr>
          <w:rStyle w:val="Enlacedelndice"/>
          <w:b/>
          <w:bCs/>
        </w:rPr>
      </w:pPr>
      <w:bookmarkStart w:id="7" w:name="_Toc202893228"/>
      <w:r w:rsidRPr="001F7239">
        <w:rPr>
          <w:rStyle w:val="Enlacedelndice"/>
          <w:b/>
          <w:bCs/>
        </w:rPr>
        <w:t>Normas técnicas y regulación de calidad</w:t>
      </w:r>
      <w:bookmarkEnd w:id="7"/>
    </w:p>
    <w:p w14:paraId="104FAEDE" w14:textId="77777777" w:rsidR="009E2F6F" w:rsidRPr="009E2F6F" w:rsidRDefault="009E2F6F" w:rsidP="00496154">
      <w:pPr>
        <w:pStyle w:val="APAUltimaEdicin"/>
      </w:pPr>
      <w:r w:rsidRPr="009E2F6F">
        <w:t>El uso de herramientas de calidad como el Diagrama de Pareto no solo es una práctica recomendada, sino que está alineada y respaldada por normas técnicas nacionales e internacionales. Estas normas establecen criterios de gestión, evaluación y mejora continua dentro de los sistemas de calidad, asegurando la consistencia, trazabilidad y eficiencia de los procesos.</w:t>
      </w:r>
    </w:p>
    <w:p w14:paraId="5BF44068" w14:textId="77777777" w:rsidR="009E2F6F" w:rsidRPr="009E2F6F" w:rsidRDefault="009E2F6F" w:rsidP="00496154">
      <w:pPr>
        <w:pStyle w:val="APAUltimaEdicin"/>
      </w:pPr>
      <w:r w:rsidRPr="009E2F6F">
        <w:t>La ingeniería industrial se desarrolla, en gran parte, dentro de marcos normativos como los que se describen a continuación, en los cuales el Diagrama de Pareto cumple una función clave como soporte estadístico para la toma de decisiones.</w:t>
      </w:r>
    </w:p>
    <w:p w14:paraId="4457B3BE" w14:textId="262F5F9B" w:rsidR="009E2F6F" w:rsidRPr="009E2F6F" w:rsidRDefault="009E2F6F" w:rsidP="00496154">
      <w:pPr>
        <w:pStyle w:val="APAUltimaEdicin"/>
      </w:pPr>
    </w:p>
    <w:p w14:paraId="73975151" w14:textId="0A5D3E52" w:rsidR="009E2F6F" w:rsidRPr="00C272E6" w:rsidRDefault="001F7239" w:rsidP="00C272E6">
      <w:pPr>
        <w:pStyle w:val="Ttulo2"/>
      </w:pPr>
      <w:r w:rsidRPr="00C272E6">
        <w:t>6</w:t>
      </w:r>
      <w:r w:rsidR="009E2F6F" w:rsidRPr="00C272E6">
        <w:t>.1 Norma ISO 9001:2015 – Sistemas de gestión de calidad</w:t>
      </w:r>
    </w:p>
    <w:p w14:paraId="0F1793B4" w14:textId="77777777" w:rsidR="009E2F6F" w:rsidRPr="009E2F6F" w:rsidRDefault="009E2F6F" w:rsidP="00496154">
      <w:pPr>
        <w:pStyle w:val="APAUltimaEdicin"/>
      </w:pPr>
      <w:r w:rsidRPr="009E2F6F">
        <w:t xml:space="preserve">La </w:t>
      </w:r>
      <w:r w:rsidRPr="009E2F6F">
        <w:rPr>
          <w:b/>
          <w:bCs/>
        </w:rPr>
        <w:t>ISO 9001:2015</w:t>
      </w:r>
      <w:r w:rsidRPr="009E2F6F">
        <w:t>, publicada por la Organización Internacional de Normalización (ISO), es la norma más ampliamente adoptada a nivel global para la gestión de la calidad. Define los requisitos que debe cumplir una organización para asegurar la conformidad de sus productos y servicios, enfocándose en la satisfacción del cliente, la gestión de riesgos y la mejora continua.</w:t>
      </w:r>
    </w:p>
    <w:p w14:paraId="168A1CDC" w14:textId="77777777" w:rsidR="009E2F6F" w:rsidRPr="009E2F6F" w:rsidRDefault="009E2F6F" w:rsidP="00496154">
      <w:pPr>
        <w:pStyle w:val="APAUltimaEdicin"/>
        <w:rPr>
          <w:b/>
          <w:bCs/>
        </w:rPr>
      </w:pPr>
      <w:r w:rsidRPr="009E2F6F">
        <w:rPr>
          <w:b/>
          <w:bCs/>
        </w:rPr>
        <w:t>Aplicación del Diagrama de Pareto en la ISO 9001:</w:t>
      </w:r>
    </w:p>
    <w:p w14:paraId="4B81EDCD" w14:textId="77777777" w:rsidR="009E2F6F" w:rsidRPr="009E2F6F" w:rsidRDefault="009E2F6F" w:rsidP="00496154">
      <w:pPr>
        <w:pStyle w:val="APAUltimaEdicin"/>
      </w:pPr>
      <w:r w:rsidRPr="009E2F6F">
        <w:rPr>
          <w:b/>
          <w:bCs/>
        </w:rPr>
        <w:t>Cláusula 9.1.1 (Seguimiento, medición, análisis y evaluación)</w:t>
      </w:r>
      <w:r w:rsidRPr="009E2F6F">
        <w:t>: establece la necesidad de recopilar y analizar datos relevantes sobre la calidad. El Diagrama de Pareto se utiliza aquí para jerarquizar causas de no conformidad.</w:t>
      </w:r>
    </w:p>
    <w:p w14:paraId="528CAF0F" w14:textId="77777777" w:rsidR="009E2F6F" w:rsidRPr="009E2F6F" w:rsidRDefault="009E2F6F" w:rsidP="00496154">
      <w:pPr>
        <w:pStyle w:val="APAUltimaEdicin"/>
      </w:pPr>
      <w:r w:rsidRPr="009E2F6F">
        <w:rPr>
          <w:b/>
          <w:bCs/>
        </w:rPr>
        <w:lastRenderedPageBreak/>
        <w:t>Cláusula 10.2 (No conformidad y acción correctiva)</w:t>
      </w:r>
      <w:r w:rsidRPr="009E2F6F">
        <w:t>: requiere identificar y abordar causas raíz de problemas. El Diagrama de Pareto facilita la priorización de las más críticas para establecer planes correctivos eficaces.</w:t>
      </w:r>
    </w:p>
    <w:p w14:paraId="7A24A744" w14:textId="77777777" w:rsidR="009E2F6F" w:rsidRPr="009E2F6F" w:rsidRDefault="009E2F6F" w:rsidP="00496154">
      <w:pPr>
        <w:pStyle w:val="APAUltimaEdicin"/>
      </w:pPr>
      <w:r w:rsidRPr="009E2F6F">
        <w:rPr>
          <w:b/>
          <w:bCs/>
        </w:rPr>
        <w:t>Cláusula 10.3 (Mejora continua)</w:t>
      </w:r>
      <w:r w:rsidRPr="009E2F6F">
        <w:t>: la herramienta es clave para visualizar las áreas de mayor impacto y enfocar recursos estratégicamente.</w:t>
      </w:r>
    </w:p>
    <w:p w14:paraId="6B31CD38" w14:textId="77777777" w:rsidR="009E2F6F" w:rsidRPr="009E2F6F" w:rsidRDefault="009E2F6F" w:rsidP="00496154">
      <w:pPr>
        <w:pStyle w:val="APAUltimaEdicin"/>
      </w:pPr>
      <w:r w:rsidRPr="009E2F6F">
        <w:rPr>
          <w:i/>
          <w:iCs/>
        </w:rPr>
        <w:t>“La organización debe analizar y evaluar los datos y la información adecuada proveniente del seguimiento y medición. Los resultados de este análisis deben utilizarse para evaluar la eficacia del sistema de gestión de la calidad y determinar oportunidades de mejora”</w:t>
      </w:r>
      <w:r w:rsidRPr="009E2F6F">
        <w:t xml:space="preserve"> (ISO, 2015, p. 12).</w:t>
      </w:r>
    </w:p>
    <w:p w14:paraId="709ABE60" w14:textId="20CAFBEC" w:rsidR="009E2F6F" w:rsidRPr="009E2F6F" w:rsidRDefault="009E2F6F" w:rsidP="00496154">
      <w:pPr>
        <w:pStyle w:val="APAUltimaEdicin"/>
      </w:pPr>
    </w:p>
    <w:p w14:paraId="7B864B67" w14:textId="63CEA3B8" w:rsidR="009E2F6F" w:rsidRPr="00C272E6" w:rsidRDefault="001F7239" w:rsidP="00C272E6">
      <w:pPr>
        <w:pStyle w:val="Ttulo2"/>
      </w:pPr>
      <w:r w:rsidRPr="00C272E6">
        <w:t>6</w:t>
      </w:r>
      <w:r w:rsidR="009E2F6F" w:rsidRPr="00C272E6">
        <w:t>.2 ISO/TR 10017:2003 – Guía sobre técnicas estadísticas para ISO 9001</w:t>
      </w:r>
    </w:p>
    <w:p w14:paraId="6A07A939" w14:textId="77777777" w:rsidR="009E2F6F" w:rsidRPr="009E2F6F" w:rsidRDefault="009E2F6F" w:rsidP="00496154">
      <w:pPr>
        <w:pStyle w:val="APAUltimaEdicin"/>
      </w:pPr>
      <w:r w:rsidRPr="009E2F6F">
        <w:t>Esta norma técnica complementaria proporciona una guía para aplicar herramientas estadísticas —entre ellas el Diagrama de Pareto— como soporte para los requisitos de la ISO 9001.</w:t>
      </w:r>
    </w:p>
    <w:p w14:paraId="42F3E4D2" w14:textId="77777777" w:rsidR="009E2F6F" w:rsidRPr="009E2F6F" w:rsidRDefault="009E2F6F" w:rsidP="00496154">
      <w:pPr>
        <w:pStyle w:val="APAUltimaEdicin"/>
      </w:pPr>
      <w:r w:rsidRPr="009E2F6F">
        <w:t>Incluye:</w:t>
      </w:r>
    </w:p>
    <w:p w14:paraId="219E2275" w14:textId="77777777" w:rsidR="009E2F6F" w:rsidRPr="009E2F6F" w:rsidRDefault="009E2F6F" w:rsidP="00496154">
      <w:pPr>
        <w:pStyle w:val="APAUltimaEdicin"/>
      </w:pPr>
      <w:r w:rsidRPr="009E2F6F">
        <w:t>Sugerencias para aplicar Pareto en el análisis de procesos.</w:t>
      </w:r>
    </w:p>
    <w:p w14:paraId="4A9CB7FF" w14:textId="77777777" w:rsidR="009E2F6F" w:rsidRPr="009E2F6F" w:rsidRDefault="009E2F6F" w:rsidP="00496154">
      <w:pPr>
        <w:pStyle w:val="APAUltimaEdicin"/>
      </w:pPr>
      <w:r w:rsidRPr="009E2F6F">
        <w:t>Casos en los que se recomienda su uso (como la identificación de fallas más frecuentes).</w:t>
      </w:r>
    </w:p>
    <w:p w14:paraId="794B9523" w14:textId="77777777" w:rsidR="009E2F6F" w:rsidRPr="009E2F6F" w:rsidRDefault="009E2F6F" w:rsidP="00496154">
      <w:pPr>
        <w:pStyle w:val="APAUltimaEdicin"/>
      </w:pPr>
      <w:r w:rsidRPr="009E2F6F">
        <w:t>Ejemplos numéricos de construcción del gráfico.</w:t>
      </w:r>
    </w:p>
    <w:p w14:paraId="63A5684F" w14:textId="77777777" w:rsidR="009E2F6F" w:rsidRPr="009E2F6F" w:rsidRDefault="009E2F6F" w:rsidP="00496154">
      <w:pPr>
        <w:pStyle w:val="APAUltimaEdicin"/>
      </w:pPr>
      <w:r w:rsidRPr="009E2F6F">
        <w:rPr>
          <w:i/>
          <w:iCs/>
        </w:rPr>
        <w:t>La ISO/TR 10017 reconoce explícitamente al Diagrama de Pareto como técnica estadística de gran valor para jerarquizar causas y establecer acciones focalizadas de mejora</w:t>
      </w:r>
      <w:r w:rsidRPr="009E2F6F">
        <w:t xml:space="preserve"> (ISO, 2003).</w:t>
      </w:r>
    </w:p>
    <w:p w14:paraId="5B9F7DA2" w14:textId="1876CE09" w:rsidR="009E2F6F" w:rsidRDefault="009E2F6F" w:rsidP="00496154">
      <w:pPr>
        <w:pStyle w:val="APAUltimaEdicin"/>
      </w:pPr>
    </w:p>
    <w:p w14:paraId="1D7EBCD8" w14:textId="77777777" w:rsidR="00C272E6" w:rsidRDefault="00C272E6" w:rsidP="00496154">
      <w:pPr>
        <w:pStyle w:val="APAUltimaEdicin"/>
      </w:pPr>
    </w:p>
    <w:p w14:paraId="27D4250E" w14:textId="77777777" w:rsidR="00C272E6" w:rsidRPr="009E2F6F" w:rsidRDefault="00C272E6" w:rsidP="00496154">
      <w:pPr>
        <w:pStyle w:val="APAUltimaEdicin"/>
      </w:pPr>
    </w:p>
    <w:p w14:paraId="10A38F04" w14:textId="04CBDBB6" w:rsidR="009E2F6F" w:rsidRPr="00C272E6" w:rsidRDefault="001F7239" w:rsidP="00C272E6">
      <w:pPr>
        <w:pStyle w:val="Ttulo2"/>
      </w:pPr>
      <w:r w:rsidRPr="00C272E6">
        <w:t>6</w:t>
      </w:r>
      <w:r w:rsidR="009E2F6F" w:rsidRPr="00C272E6">
        <w:t>.3 Normas técnicas y regulación peruana</w:t>
      </w:r>
    </w:p>
    <w:p w14:paraId="6DB233CA" w14:textId="77777777" w:rsidR="009E2F6F" w:rsidRPr="009E2F6F" w:rsidRDefault="009E2F6F" w:rsidP="00496154">
      <w:pPr>
        <w:pStyle w:val="APAUltimaEdicin"/>
      </w:pPr>
      <w:r w:rsidRPr="009E2F6F">
        <w:t xml:space="preserve">En el contexto nacional, instituciones como el </w:t>
      </w:r>
      <w:r w:rsidRPr="009E2F6F">
        <w:rPr>
          <w:b/>
          <w:bCs/>
        </w:rPr>
        <w:t>Instituto Nacional de Calidad (INACAL)</w:t>
      </w:r>
      <w:r w:rsidRPr="009E2F6F">
        <w:t xml:space="preserve"> promueven el uso de herramientas de calidad para fortalecer la competitividad del sector productivo peruano.</w:t>
      </w:r>
    </w:p>
    <w:p w14:paraId="6879B415" w14:textId="77777777" w:rsidR="009E2F6F" w:rsidRPr="009E2F6F" w:rsidRDefault="009E2F6F" w:rsidP="00496154">
      <w:pPr>
        <w:pStyle w:val="APAUltimaEdicin"/>
        <w:rPr>
          <w:b/>
          <w:bCs/>
        </w:rPr>
      </w:pPr>
      <w:r w:rsidRPr="009E2F6F">
        <w:rPr>
          <w:b/>
          <w:bCs/>
        </w:rPr>
        <w:t>Aplicación en Perú:</w:t>
      </w:r>
    </w:p>
    <w:p w14:paraId="1FFE7275" w14:textId="77777777" w:rsidR="009E2F6F" w:rsidRPr="009E2F6F" w:rsidRDefault="009E2F6F" w:rsidP="00496154">
      <w:pPr>
        <w:pStyle w:val="APAUltimaEdicin"/>
      </w:pPr>
      <w:r w:rsidRPr="009E2F6F">
        <w:rPr>
          <w:b/>
          <w:bCs/>
        </w:rPr>
        <w:t>Normas Técnicas Peruanas (NTP ISO 9001 y NTP ISO 10017)</w:t>
      </w:r>
      <w:r w:rsidRPr="009E2F6F">
        <w:t xml:space="preserve"> adoptan los estándares internacionales.</w:t>
      </w:r>
    </w:p>
    <w:p w14:paraId="7F79AA66" w14:textId="77777777" w:rsidR="009E2F6F" w:rsidRPr="009E2F6F" w:rsidRDefault="009E2F6F" w:rsidP="00496154">
      <w:pPr>
        <w:pStyle w:val="APAUltimaEdicin"/>
      </w:pPr>
      <w:r w:rsidRPr="009E2F6F">
        <w:rPr>
          <w:b/>
          <w:bCs/>
        </w:rPr>
        <w:t>Sectores fiscalizados por OEFA y DIGESA</w:t>
      </w:r>
      <w:r w:rsidRPr="009E2F6F">
        <w:t xml:space="preserve"> exigen análisis de causas y mejora continua documentada, donde se acepta el uso de Pareto como evidencia de control.</w:t>
      </w:r>
    </w:p>
    <w:p w14:paraId="798AF839" w14:textId="77777777" w:rsidR="009E2F6F" w:rsidRPr="009E2F6F" w:rsidRDefault="009E2F6F" w:rsidP="00496154">
      <w:pPr>
        <w:pStyle w:val="APAUltimaEdicin"/>
      </w:pPr>
      <w:r w:rsidRPr="009E2F6F">
        <w:rPr>
          <w:b/>
          <w:bCs/>
        </w:rPr>
        <w:t>Programas de mejora en industrias como TASA, Backus y Alicorp</w:t>
      </w:r>
      <w:r w:rsidRPr="009E2F6F">
        <w:t xml:space="preserve"> incluyen gráficas de Pareto como indicadores clave de desempeño (KPIs) en sus reportes.</w:t>
      </w:r>
    </w:p>
    <w:p w14:paraId="31B3ED6A" w14:textId="6EC92C7B" w:rsidR="009E2F6F" w:rsidRDefault="009E2F6F" w:rsidP="00C272E6">
      <w:pPr>
        <w:pStyle w:val="APAUltimaEdicin"/>
      </w:pPr>
      <w:r w:rsidRPr="009E2F6F">
        <w:t>En una guía publicada por INACAL (2022), se establece que las empresas con certificación de calidad deben usar herramientas estadísticas para gestionar indicadores y priorizar problemas, incluyendo explícitamente el Diagrama de Pareto como herramienta base.</w:t>
      </w:r>
    </w:p>
    <w:p w14:paraId="74DBFE1A" w14:textId="77777777" w:rsidR="00C272E6" w:rsidRPr="009E2F6F" w:rsidRDefault="00C272E6" w:rsidP="00C272E6">
      <w:pPr>
        <w:pStyle w:val="APAUltimaEdicin"/>
      </w:pPr>
    </w:p>
    <w:p w14:paraId="5EA7BA25" w14:textId="113A8272" w:rsidR="009E2F6F" w:rsidRPr="00C272E6" w:rsidRDefault="001F7239" w:rsidP="00C272E6">
      <w:pPr>
        <w:pStyle w:val="Ttulo2"/>
      </w:pPr>
      <w:r w:rsidRPr="00C272E6">
        <w:t>6</w:t>
      </w:r>
      <w:r w:rsidR="009E2F6F" w:rsidRPr="00C272E6">
        <w:t>.4 Relación con auditorías internas y externas</w:t>
      </w:r>
    </w:p>
    <w:p w14:paraId="639D17F3" w14:textId="77777777" w:rsidR="009E2F6F" w:rsidRPr="009E2F6F" w:rsidRDefault="009E2F6F" w:rsidP="00496154">
      <w:pPr>
        <w:pStyle w:val="APAUltimaEdicin"/>
      </w:pPr>
      <w:r w:rsidRPr="009E2F6F">
        <w:t>Tanto auditorías internas como externas —realizadas por certificadoras como SGS, Bureau Veritas o DNV— solicitan evidencia documentada de análisis de datos. Entre las herramientas más aceptadas están los Diagramas de Pareto, ya que:</w:t>
      </w:r>
    </w:p>
    <w:p w14:paraId="1CAC9E72" w14:textId="77777777" w:rsidR="009E2F6F" w:rsidRPr="009E2F6F" w:rsidRDefault="009E2F6F" w:rsidP="00496154">
      <w:pPr>
        <w:pStyle w:val="APAUltimaEdicin"/>
      </w:pPr>
      <w:r w:rsidRPr="009E2F6F">
        <w:lastRenderedPageBreak/>
        <w:t>Permiten justificar acciones correctivas con base estadística.</w:t>
      </w:r>
    </w:p>
    <w:p w14:paraId="254734BC" w14:textId="77777777" w:rsidR="009E2F6F" w:rsidRPr="009E2F6F" w:rsidRDefault="009E2F6F" w:rsidP="00496154">
      <w:pPr>
        <w:pStyle w:val="APAUltimaEdicin"/>
      </w:pPr>
      <w:r w:rsidRPr="009E2F6F">
        <w:t>Muestran visualmente las causas principales y su frecuencia.</w:t>
      </w:r>
    </w:p>
    <w:p w14:paraId="37BEE86A" w14:textId="77777777" w:rsidR="009E2F6F" w:rsidRPr="009E2F6F" w:rsidRDefault="009E2F6F" w:rsidP="00496154">
      <w:pPr>
        <w:pStyle w:val="APAUltimaEdicin"/>
      </w:pPr>
      <w:r w:rsidRPr="009E2F6F">
        <w:t>Están estandarizados y son reconocidos globalmente.</w:t>
      </w:r>
    </w:p>
    <w:p w14:paraId="31E6F55D" w14:textId="77777777" w:rsidR="009E2F6F" w:rsidRPr="009E2F6F" w:rsidRDefault="009E2F6F" w:rsidP="00496154">
      <w:pPr>
        <w:pStyle w:val="APAUltimaEdicin"/>
      </w:pPr>
      <w:r w:rsidRPr="009E2F6F">
        <w:t>Según SGS (2023), el uso sistemático del Diagrama de Pareto se considera un criterio de madurez del sistema de calidad durante auditorías.</w:t>
      </w:r>
    </w:p>
    <w:p w14:paraId="3C6B80F2" w14:textId="77777777" w:rsidR="009E2F6F" w:rsidRPr="009E2F6F" w:rsidRDefault="009E2F6F" w:rsidP="00496154">
      <w:pPr>
        <w:pStyle w:val="APAUltimaEdicin"/>
      </w:pPr>
    </w:p>
    <w:p w14:paraId="213071F7" w14:textId="63194918" w:rsidR="0086601D" w:rsidRPr="001F7239" w:rsidRDefault="0086601D" w:rsidP="001F7239">
      <w:pPr>
        <w:pStyle w:val="APAUltimaEdicin"/>
        <w:numPr>
          <w:ilvl w:val="0"/>
          <w:numId w:val="28"/>
        </w:numPr>
        <w:jc w:val="center"/>
        <w:rPr>
          <w:rStyle w:val="Enlacedelndice"/>
          <w:b/>
          <w:bCs/>
        </w:rPr>
      </w:pPr>
      <w:bookmarkStart w:id="8" w:name="_Toc202893229"/>
      <w:r w:rsidRPr="001F7239">
        <w:rPr>
          <w:rStyle w:val="Enlacedelndice"/>
          <w:b/>
          <w:bCs/>
        </w:rPr>
        <w:t>Uso de inteligencia artificial</w:t>
      </w:r>
      <w:bookmarkEnd w:id="8"/>
    </w:p>
    <w:p w14:paraId="7E7C9AC9" w14:textId="77777777" w:rsidR="009E2F6F" w:rsidRPr="009E2F6F" w:rsidRDefault="009E2F6F" w:rsidP="00496154">
      <w:pPr>
        <w:pStyle w:val="APAUltimaEdicin"/>
      </w:pPr>
      <w:r w:rsidRPr="009E2F6F">
        <w:t>La inteligencia artificial (IA) está redefiniendo los modelos de gestión operativa en la industria moderna, al permitir la automatización de decisiones, el aprendizaje continuo a partir de datos históricos y la predicción de eventos futuros con alta precisión. En el campo del control de calidad, su integración con herramientas estadísticas tradicionales como el Diagrama de Pareto ha abierto nuevas posibilidades para la detección temprana de problemas, priorización inteligente y optimización de recursos.</w:t>
      </w:r>
    </w:p>
    <w:p w14:paraId="0D4B102D" w14:textId="77777777" w:rsidR="009E2F6F" w:rsidRPr="009E2F6F" w:rsidRDefault="009E2F6F" w:rsidP="00496154">
      <w:pPr>
        <w:pStyle w:val="APAUltimaEdicin"/>
      </w:pPr>
      <w:r w:rsidRPr="009E2F6F">
        <w:t xml:space="preserve">Mientras que el Diagrama de Pareto tradicional identifica retrospectivamente las causas más frecuentes de un problema, la IA permite </w:t>
      </w:r>
      <w:r w:rsidRPr="009E2F6F">
        <w:rPr>
          <w:b/>
          <w:bCs/>
        </w:rPr>
        <w:t>predecir</w:t>
      </w:r>
      <w:r w:rsidRPr="009E2F6F">
        <w:t xml:space="preserve"> qué causas podrían volverse críticas antes de que generen impacto, lo que eleva el análisis desde un enfoque reactivo a uno </w:t>
      </w:r>
      <w:r w:rsidRPr="009E2F6F">
        <w:rPr>
          <w:b/>
          <w:bCs/>
        </w:rPr>
        <w:t>predictivo y proactivo</w:t>
      </w:r>
      <w:r w:rsidRPr="009E2F6F">
        <w:t>.</w:t>
      </w:r>
    </w:p>
    <w:p w14:paraId="13B84B44" w14:textId="3A747053" w:rsidR="009E2F6F" w:rsidRPr="009E2F6F" w:rsidRDefault="009E2F6F" w:rsidP="00496154">
      <w:pPr>
        <w:pStyle w:val="APAUltimaEdicin"/>
      </w:pPr>
    </w:p>
    <w:p w14:paraId="202C3D08" w14:textId="5A3FE806" w:rsidR="009E2F6F" w:rsidRPr="00C272E6" w:rsidRDefault="001F7239" w:rsidP="00C272E6">
      <w:pPr>
        <w:pStyle w:val="Ttulo2"/>
      </w:pPr>
      <w:r w:rsidRPr="00C272E6">
        <w:t>7</w:t>
      </w:r>
      <w:r w:rsidR="009E2F6F" w:rsidRPr="00C272E6">
        <w:t>.1 ¿Cómo se integra la IA con el Diagrama de Pareto?</w:t>
      </w:r>
    </w:p>
    <w:p w14:paraId="5C2E20C4" w14:textId="2005E53D" w:rsidR="009E2F6F" w:rsidRPr="009E2F6F" w:rsidRDefault="009E2F6F" w:rsidP="00496154">
      <w:pPr>
        <w:pStyle w:val="APAUltimaEdicin"/>
        <w:rPr>
          <w:b/>
          <w:bCs/>
        </w:rPr>
      </w:pPr>
      <w:r w:rsidRPr="009E2F6F">
        <w:rPr>
          <w:b/>
          <w:bCs/>
        </w:rPr>
        <w:t xml:space="preserve"> Ejemplo de flujo operativo integrado:</w:t>
      </w:r>
    </w:p>
    <w:p w14:paraId="70ABD644" w14:textId="77777777" w:rsidR="009E2F6F" w:rsidRPr="00C272E6" w:rsidRDefault="009E2F6F" w:rsidP="00496154">
      <w:pPr>
        <w:pStyle w:val="APAUltimaEdicin"/>
      </w:pPr>
      <w:r w:rsidRPr="00C272E6">
        <w:t xml:space="preserve">Recojo de datos en planta (sensores </w:t>
      </w:r>
      <w:proofErr w:type="spellStart"/>
      <w:r w:rsidRPr="00C272E6">
        <w:t>IoT</w:t>
      </w:r>
      <w:proofErr w:type="spellEnd"/>
      <w:r w:rsidRPr="00C272E6">
        <w:t>, inspecciones automatizadas, ERP).</w:t>
      </w:r>
    </w:p>
    <w:p w14:paraId="0B47F175" w14:textId="77777777" w:rsidR="009E2F6F" w:rsidRPr="00C272E6" w:rsidRDefault="009E2F6F" w:rsidP="00496154">
      <w:pPr>
        <w:pStyle w:val="APAUltimaEdicin"/>
      </w:pPr>
      <w:r w:rsidRPr="00C272E6">
        <w:t xml:space="preserve">Procesamiento de datos históricos mediante IA (machine </w:t>
      </w:r>
      <w:proofErr w:type="spellStart"/>
      <w:r w:rsidRPr="00C272E6">
        <w:t>learning</w:t>
      </w:r>
      <w:proofErr w:type="spellEnd"/>
      <w:r w:rsidRPr="00C272E6">
        <w:t>, redes neuronales).</w:t>
      </w:r>
    </w:p>
    <w:p w14:paraId="6206C7A1" w14:textId="77777777" w:rsidR="009E2F6F" w:rsidRPr="00C272E6" w:rsidRDefault="009E2F6F" w:rsidP="00496154">
      <w:pPr>
        <w:pStyle w:val="APAUltimaEdicin"/>
      </w:pPr>
      <w:r w:rsidRPr="00C272E6">
        <w:lastRenderedPageBreak/>
        <w:t>Detección de patrones: el sistema aprende qué combinaciones de variables tienden a generar defectos.</w:t>
      </w:r>
    </w:p>
    <w:p w14:paraId="3925592F" w14:textId="77777777" w:rsidR="009E2F6F" w:rsidRPr="00C272E6" w:rsidRDefault="009E2F6F" w:rsidP="00496154">
      <w:pPr>
        <w:pStyle w:val="APAUltimaEdicin"/>
      </w:pPr>
      <w:r w:rsidRPr="00C272E6">
        <w:t>Generación dinámica del Diagrama de Pareto según predicciones de ocurrencia, no solo datos pasados.</w:t>
      </w:r>
    </w:p>
    <w:p w14:paraId="68DB36EA" w14:textId="77777777" w:rsidR="009E2F6F" w:rsidRPr="00C272E6" w:rsidRDefault="009E2F6F" w:rsidP="00496154">
      <w:pPr>
        <w:pStyle w:val="APAUltimaEdicin"/>
      </w:pPr>
      <w:r w:rsidRPr="00C272E6">
        <w:t>Alertas inteligentes y recomendaciones automáticas de acción correctiva, incluso antes del problema.</w:t>
      </w:r>
    </w:p>
    <w:p w14:paraId="3CD69CDA" w14:textId="5E81F3D7" w:rsidR="009E2F6F" w:rsidRPr="009E2F6F" w:rsidRDefault="009E2F6F" w:rsidP="00496154">
      <w:pPr>
        <w:pStyle w:val="APAUltimaEdicin"/>
      </w:pPr>
    </w:p>
    <w:p w14:paraId="104C3BFA" w14:textId="209364DB" w:rsidR="009E2F6F" w:rsidRPr="00C272E6" w:rsidRDefault="001F7239" w:rsidP="00C272E6">
      <w:pPr>
        <w:pStyle w:val="Ttulo2"/>
      </w:pPr>
      <w:r w:rsidRPr="00C272E6">
        <w:t>7</w:t>
      </w:r>
      <w:r w:rsidR="009E2F6F" w:rsidRPr="00C272E6">
        <w:t>.2 Caso real – Industria automotriz: Bosch</w:t>
      </w:r>
    </w:p>
    <w:p w14:paraId="57A5A50F" w14:textId="77777777" w:rsidR="009E2F6F" w:rsidRPr="009E2F6F" w:rsidRDefault="009E2F6F" w:rsidP="00496154">
      <w:pPr>
        <w:pStyle w:val="APAUltimaEdicin"/>
      </w:pPr>
      <w:r w:rsidRPr="009E2F6F">
        <w:t xml:space="preserve">En una de las plantas automatizadas de </w:t>
      </w:r>
      <w:r w:rsidRPr="009E2F6F">
        <w:rPr>
          <w:b/>
          <w:bCs/>
        </w:rPr>
        <w:t>Bosch</w:t>
      </w:r>
      <w:r w:rsidRPr="009E2F6F">
        <w:t xml:space="preserve"> en Alemania, se implementó un sistema de análisis predictivo de calidad que combina el Diagrama de Pareto con algoritmos de IA entrenados en más de 1 millón de registros de defectos.</w:t>
      </w:r>
    </w:p>
    <w:p w14:paraId="08BA15FB" w14:textId="77777777" w:rsidR="009E2F6F" w:rsidRPr="009E2F6F" w:rsidRDefault="009E2F6F" w:rsidP="00496154">
      <w:pPr>
        <w:pStyle w:val="APAUltimaEdicin"/>
      </w:pPr>
      <w:r w:rsidRPr="009E2F6F">
        <w:rPr>
          <w:b/>
          <w:bCs/>
        </w:rPr>
        <w:t>Tecnología usada:</w:t>
      </w:r>
    </w:p>
    <w:p w14:paraId="65E9F661" w14:textId="77777777" w:rsidR="009E2F6F" w:rsidRPr="009E2F6F" w:rsidRDefault="009E2F6F" w:rsidP="00496154">
      <w:pPr>
        <w:pStyle w:val="APAUltimaEdicin"/>
      </w:pPr>
      <w:proofErr w:type="spellStart"/>
      <w:r w:rsidRPr="009E2F6F">
        <w:t>Power</w:t>
      </w:r>
      <w:proofErr w:type="spellEnd"/>
      <w:r w:rsidRPr="009E2F6F">
        <w:t xml:space="preserve"> BI + Azure Machine </w:t>
      </w:r>
      <w:proofErr w:type="spellStart"/>
      <w:r w:rsidRPr="009E2F6F">
        <w:t>Learning</w:t>
      </w:r>
      <w:proofErr w:type="spellEnd"/>
      <w:r w:rsidRPr="009E2F6F">
        <w:t xml:space="preserve"> + sensores </w:t>
      </w:r>
      <w:proofErr w:type="spellStart"/>
      <w:r w:rsidRPr="009E2F6F">
        <w:t>IoT</w:t>
      </w:r>
      <w:proofErr w:type="spellEnd"/>
      <w:r w:rsidRPr="009E2F6F">
        <w:t>.</w:t>
      </w:r>
    </w:p>
    <w:p w14:paraId="5B9DC9EB" w14:textId="77777777" w:rsidR="009E2F6F" w:rsidRPr="009E2F6F" w:rsidRDefault="009E2F6F" w:rsidP="00496154">
      <w:pPr>
        <w:pStyle w:val="APAUltimaEdicin"/>
      </w:pPr>
      <w:r w:rsidRPr="009E2F6F">
        <w:rPr>
          <w:b/>
          <w:bCs/>
        </w:rPr>
        <w:t>Resultados:</w:t>
      </w:r>
    </w:p>
    <w:p w14:paraId="4F581EAD" w14:textId="77777777" w:rsidR="009E2F6F" w:rsidRPr="009E2F6F" w:rsidRDefault="009E2F6F" w:rsidP="00496154">
      <w:pPr>
        <w:pStyle w:val="APAUltimaEdicin"/>
      </w:pPr>
      <w:r w:rsidRPr="009E2F6F">
        <w:t>Se generaban Diagramas de Pareto automáticos priorizando causas futuras, no pasadas.</w:t>
      </w:r>
    </w:p>
    <w:p w14:paraId="029DB8AE" w14:textId="77777777" w:rsidR="009E2F6F" w:rsidRPr="009E2F6F" w:rsidRDefault="009E2F6F" w:rsidP="00496154">
      <w:pPr>
        <w:pStyle w:val="APAUltimaEdicin"/>
      </w:pPr>
      <w:r w:rsidRPr="009E2F6F">
        <w:t>La IA alertaba sobre líneas de ensamblaje que podrían fallar en las siguientes 12 horas.</w:t>
      </w:r>
    </w:p>
    <w:p w14:paraId="77C298EA" w14:textId="77777777" w:rsidR="009E2F6F" w:rsidRPr="009E2F6F" w:rsidRDefault="009E2F6F" w:rsidP="00496154">
      <w:pPr>
        <w:pStyle w:val="APAUltimaEdicin"/>
      </w:pPr>
      <w:r w:rsidRPr="009E2F6F">
        <w:t>Esto redujo los tiempos de paro por defectos en un 38 % y aumentó la eficiencia del sistema de control de calidad en un 44 %.</w:t>
      </w:r>
    </w:p>
    <w:p w14:paraId="7F714191" w14:textId="77777777" w:rsidR="009E2F6F" w:rsidRDefault="009E2F6F" w:rsidP="00496154">
      <w:pPr>
        <w:pStyle w:val="APAUltimaEdicin"/>
        <w:rPr>
          <w:i/>
          <w:iCs/>
        </w:rPr>
      </w:pPr>
      <w:r w:rsidRPr="009E2F6F">
        <w:rPr>
          <w:i/>
          <w:iCs/>
        </w:rPr>
        <w:t xml:space="preserve">(Bosch AI </w:t>
      </w:r>
      <w:proofErr w:type="spellStart"/>
      <w:r w:rsidRPr="009E2F6F">
        <w:rPr>
          <w:i/>
          <w:iCs/>
        </w:rPr>
        <w:t>Quality</w:t>
      </w:r>
      <w:proofErr w:type="spellEnd"/>
      <w:r w:rsidRPr="009E2F6F">
        <w:rPr>
          <w:i/>
          <w:iCs/>
        </w:rPr>
        <w:t xml:space="preserve"> </w:t>
      </w:r>
      <w:proofErr w:type="spellStart"/>
      <w:r w:rsidRPr="009E2F6F">
        <w:rPr>
          <w:i/>
          <w:iCs/>
        </w:rPr>
        <w:t>Report</w:t>
      </w:r>
      <w:proofErr w:type="spellEnd"/>
      <w:r w:rsidRPr="009E2F6F">
        <w:rPr>
          <w:i/>
          <w:iCs/>
        </w:rPr>
        <w:t xml:space="preserve">, 2023; Microsoft AI </w:t>
      </w:r>
      <w:proofErr w:type="spellStart"/>
      <w:r w:rsidRPr="009E2F6F">
        <w:rPr>
          <w:i/>
          <w:iCs/>
        </w:rPr>
        <w:t>Industry</w:t>
      </w:r>
      <w:proofErr w:type="spellEnd"/>
      <w:r w:rsidRPr="009E2F6F">
        <w:rPr>
          <w:i/>
          <w:iCs/>
        </w:rPr>
        <w:t xml:space="preserve"> Case </w:t>
      </w:r>
      <w:proofErr w:type="spellStart"/>
      <w:r w:rsidRPr="009E2F6F">
        <w:rPr>
          <w:i/>
          <w:iCs/>
        </w:rPr>
        <w:t>Study</w:t>
      </w:r>
      <w:proofErr w:type="spellEnd"/>
      <w:r w:rsidRPr="009E2F6F">
        <w:rPr>
          <w:i/>
          <w:iCs/>
        </w:rPr>
        <w:t>, 2023)</w:t>
      </w:r>
    </w:p>
    <w:p w14:paraId="400B91BA" w14:textId="77777777" w:rsidR="00C272E6" w:rsidRDefault="00C272E6" w:rsidP="00496154">
      <w:pPr>
        <w:pStyle w:val="APAUltimaEdicin"/>
        <w:rPr>
          <w:i/>
          <w:iCs/>
        </w:rPr>
      </w:pPr>
    </w:p>
    <w:p w14:paraId="037D3E7B" w14:textId="77777777" w:rsidR="00C272E6" w:rsidRPr="009E2F6F" w:rsidRDefault="00C272E6" w:rsidP="00496154">
      <w:pPr>
        <w:pStyle w:val="APAUltimaEdicin"/>
      </w:pPr>
    </w:p>
    <w:p w14:paraId="36ED527C" w14:textId="547D1B02" w:rsidR="009E2F6F" w:rsidRPr="009E2F6F" w:rsidRDefault="009E2F6F" w:rsidP="00496154">
      <w:pPr>
        <w:pStyle w:val="APAUltimaEdicin"/>
      </w:pPr>
    </w:p>
    <w:p w14:paraId="49822DCC" w14:textId="3E6CCE39" w:rsidR="009E2F6F" w:rsidRPr="00C272E6" w:rsidRDefault="001F7239" w:rsidP="00C272E6">
      <w:pPr>
        <w:pStyle w:val="Ttulo2"/>
      </w:pPr>
      <w:r w:rsidRPr="00C272E6">
        <w:t>7</w:t>
      </w:r>
      <w:r w:rsidR="009E2F6F" w:rsidRPr="00C272E6">
        <w:t>.3 Aplicaciones reales en software industrial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2"/>
        <w:gridCol w:w="3341"/>
        <w:gridCol w:w="3069"/>
      </w:tblGrid>
      <w:tr w:rsidR="009E2F6F" w:rsidRPr="009E2F6F" w14:paraId="096B926A" w14:textId="77777777" w:rsidTr="001F7239">
        <w:trPr>
          <w:tblHeader/>
          <w:tblCellSpacing w:w="15" w:type="dxa"/>
        </w:trPr>
        <w:tc>
          <w:tcPr>
            <w:tcW w:w="0" w:type="auto"/>
            <w:vAlign w:val="center"/>
            <w:hideMark/>
          </w:tcPr>
          <w:p w14:paraId="2223C147" w14:textId="77777777" w:rsidR="009E2F6F" w:rsidRPr="009E2F6F" w:rsidRDefault="009E2F6F" w:rsidP="00496154">
            <w:pPr>
              <w:pStyle w:val="APAUltimaEdicin"/>
              <w:rPr>
                <w:b/>
                <w:bCs/>
              </w:rPr>
            </w:pPr>
            <w:r w:rsidRPr="009E2F6F">
              <w:rPr>
                <w:b/>
                <w:bCs/>
              </w:rPr>
              <w:t>Plataforma</w:t>
            </w:r>
          </w:p>
        </w:tc>
        <w:tc>
          <w:tcPr>
            <w:tcW w:w="0" w:type="auto"/>
            <w:vAlign w:val="center"/>
            <w:hideMark/>
          </w:tcPr>
          <w:p w14:paraId="50BA9649" w14:textId="77777777" w:rsidR="009E2F6F" w:rsidRPr="009E2F6F" w:rsidRDefault="009E2F6F" w:rsidP="00496154">
            <w:pPr>
              <w:pStyle w:val="APAUltimaEdicin"/>
              <w:rPr>
                <w:b/>
                <w:bCs/>
              </w:rPr>
            </w:pPr>
            <w:r w:rsidRPr="009E2F6F">
              <w:rPr>
                <w:b/>
                <w:bCs/>
              </w:rPr>
              <w:t>Función inteligente</w:t>
            </w:r>
          </w:p>
        </w:tc>
        <w:tc>
          <w:tcPr>
            <w:tcW w:w="0" w:type="auto"/>
            <w:vAlign w:val="center"/>
            <w:hideMark/>
          </w:tcPr>
          <w:p w14:paraId="21245207" w14:textId="77777777" w:rsidR="009E2F6F" w:rsidRPr="009E2F6F" w:rsidRDefault="009E2F6F" w:rsidP="00496154">
            <w:pPr>
              <w:pStyle w:val="APAUltimaEdicin"/>
              <w:rPr>
                <w:b/>
                <w:bCs/>
              </w:rPr>
            </w:pPr>
            <w:r w:rsidRPr="009E2F6F">
              <w:rPr>
                <w:b/>
                <w:bCs/>
              </w:rPr>
              <w:t>Aplicación práctica</w:t>
            </w:r>
          </w:p>
        </w:tc>
      </w:tr>
      <w:tr w:rsidR="009E2F6F" w:rsidRPr="009E2F6F" w14:paraId="3729190E" w14:textId="77777777" w:rsidTr="001F7239">
        <w:trPr>
          <w:tblCellSpacing w:w="15" w:type="dxa"/>
        </w:trPr>
        <w:tc>
          <w:tcPr>
            <w:tcW w:w="0" w:type="auto"/>
            <w:vAlign w:val="center"/>
            <w:hideMark/>
          </w:tcPr>
          <w:p w14:paraId="7EDCA500" w14:textId="77777777" w:rsidR="009E2F6F" w:rsidRPr="009E2F6F" w:rsidRDefault="009E2F6F" w:rsidP="00496154">
            <w:pPr>
              <w:pStyle w:val="APAUltimaEdicin"/>
            </w:pPr>
            <w:proofErr w:type="spellStart"/>
            <w:r w:rsidRPr="009E2F6F">
              <w:rPr>
                <w:b/>
                <w:bCs/>
              </w:rPr>
              <w:t>Power</w:t>
            </w:r>
            <w:proofErr w:type="spellEnd"/>
            <w:r w:rsidRPr="009E2F6F">
              <w:rPr>
                <w:b/>
                <w:bCs/>
              </w:rPr>
              <w:t xml:space="preserve"> BI + IA (Azure)</w:t>
            </w:r>
          </w:p>
        </w:tc>
        <w:tc>
          <w:tcPr>
            <w:tcW w:w="0" w:type="auto"/>
            <w:vAlign w:val="center"/>
            <w:hideMark/>
          </w:tcPr>
          <w:p w14:paraId="71B2EF8D" w14:textId="77777777" w:rsidR="009E2F6F" w:rsidRPr="009E2F6F" w:rsidRDefault="009E2F6F" w:rsidP="00496154">
            <w:pPr>
              <w:pStyle w:val="APAUltimaEdicin"/>
            </w:pPr>
            <w:r w:rsidRPr="009E2F6F">
              <w:t>Predice qué categoría de defectos aumentará</w:t>
            </w:r>
          </w:p>
        </w:tc>
        <w:tc>
          <w:tcPr>
            <w:tcW w:w="0" w:type="auto"/>
            <w:vAlign w:val="center"/>
            <w:hideMark/>
          </w:tcPr>
          <w:p w14:paraId="789CEC7B" w14:textId="77777777" w:rsidR="009E2F6F" w:rsidRPr="009E2F6F" w:rsidRDefault="009E2F6F" w:rsidP="00496154">
            <w:pPr>
              <w:pStyle w:val="APAUltimaEdicin"/>
            </w:pPr>
            <w:r w:rsidRPr="009E2F6F">
              <w:t>Produce Pareto predictivo por semana/línea</w:t>
            </w:r>
          </w:p>
        </w:tc>
      </w:tr>
      <w:tr w:rsidR="009E2F6F" w:rsidRPr="009E2F6F" w14:paraId="28D5BD7B" w14:textId="77777777" w:rsidTr="001F7239">
        <w:trPr>
          <w:tblCellSpacing w:w="15" w:type="dxa"/>
        </w:trPr>
        <w:tc>
          <w:tcPr>
            <w:tcW w:w="0" w:type="auto"/>
            <w:vAlign w:val="center"/>
            <w:hideMark/>
          </w:tcPr>
          <w:p w14:paraId="3EB2F6FE" w14:textId="77777777" w:rsidR="009E2F6F" w:rsidRPr="009E2F6F" w:rsidRDefault="009E2F6F" w:rsidP="00496154">
            <w:pPr>
              <w:pStyle w:val="APAUltimaEdicin"/>
            </w:pPr>
            <w:r w:rsidRPr="009E2F6F">
              <w:rPr>
                <w:b/>
                <w:bCs/>
              </w:rPr>
              <w:t xml:space="preserve">Minitab Predictive </w:t>
            </w:r>
            <w:proofErr w:type="spellStart"/>
            <w:r w:rsidRPr="009E2F6F">
              <w:rPr>
                <w:b/>
                <w:bCs/>
              </w:rPr>
              <w:t>Analytics</w:t>
            </w:r>
            <w:proofErr w:type="spellEnd"/>
          </w:p>
        </w:tc>
        <w:tc>
          <w:tcPr>
            <w:tcW w:w="0" w:type="auto"/>
            <w:vAlign w:val="center"/>
            <w:hideMark/>
          </w:tcPr>
          <w:p w14:paraId="72BA3DFF" w14:textId="77777777" w:rsidR="009E2F6F" w:rsidRPr="009E2F6F" w:rsidRDefault="009E2F6F" w:rsidP="00496154">
            <w:pPr>
              <w:pStyle w:val="APAUltimaEdicin"/>
            </w:pPr>
            <w:r w:rsidRPr="009E2F6F">
              <w:t>Estima probabilidad de fallas futuras según factores de proceso</w:t>
            </w:r>
          </w:p>
        </w:tc>
        <w:tc>
          <w:tcPr>
            <w:tcW w:w="0" w:type="auto"/>
            <w:vAlign w:val="center"/>
            <w:hideMark/>
          </w:tcPr>
          <w:p w14:paraId="6DE943AA" w14:textId="77777777" w:rsidR="009E2F6F" w:rsidRPr="009E2F6F" w:rsidRDefault="009E2F6F" w:rsidP="00496154">
            <w:pPr>
              <w:pStyle w:val="APAUltimaEdicin"/>
            </w:pPr>
            <w:r w:rsidRPr="009E2F6F">
              <w:t>Reentrena modelos con cada lote de producción</w:t>
            </w:r>
          </w:p>
        </w:tc>
      </w:tr>
      <w:tr w:rsidR="009E2F6F" w:rsidRPr="009E2F6F" w14:paraId="6FA875DF" w14:textId="77777777" w:rsidTr="001F7239">
        <w:trPr>
          <w:tblCellSpacing w:w="15" w:type="dxa"/>
        </w:trPr>
        <w:tc>
          <w:tcPr>
            <w:tcW w:w="0" w:type="auto"/>
            <w:vAlign w:val="center"/>
            <w:hideMark/>
          </w:tcPr>
          <w:p w14:paraId="2AD2E0BE" w14:textId="77777777" w:rsidR="009E2F6F" w:rsidRPr="009E2F6F" w:rsidRDefault="009E2F6F" w:rsidP="00496154">
            <w:pPr>
              <w:pStyle w:val="APAUltimaEdicin"/>
            </w:pPr>
            <w:proofErr w:type="spellStart"/>
            <w:r w:rsidRPr="009E2F6F">
              <w:rPr>
                <w:b/>
                <w:bCs/>
              </w:rPr>
              <w:t>Tableau</w:t>
            </w:r>
            <w:proofErr w:type="spellEnd"/>
            <w:r w:rsidRPr="009E2F6F">
              <w:rPr>
                <w:b/>
                <w:bCs/>
              </w:rPr>
              <w:t xml:space="preserve"> + Einstein </w:t>
            </w:r>
            <w:proofErr w:type="spellStart"/>
            <w:r w:rsidRPr="009E2F6F">
              <w:rPr>
                <w:b/>
                <w:bCs/>
              </w:rPr>
              <w:t>Analytics</w:t>
            </w:r>
            <w:proofErr w:type="spellEnd"/>
            <w:r w:rsidRPr="009E2F6F">
              <w:rPr>
                <w:b/>
                <w:bCs/>
              </w:rPr>
              <w:t xml:space="preserve"> (Salesforce)</w:t>
            </w:r>
          </w:p>
        </w:tc>
        <w:tc>
          <w:tcPr>
            <w:tcW w:w="0" w:type="auto"/>
            <w:vAlign w:val="center"/>
            <w:hideMark/>
          </w:tcPr>
          <w:p w14:paraId="77049051" w14:textId="77777777" w:rsidR="009E2F6F" w:rsidRPr="009E2F6F" w:rsidRDefault="009E2F6F" w:rsidP="00496154">
            <w:pPr>
              <w:pStyle w:val="APAUltimaEdicin"/>
            </w:pPr>
            <w:r w:rsidRPr="009E2F6F">
              <w:t>Detecta desviaciones inesperadas en tiempo real</w:t>
            </w:r>
          </w:p>
        </w:tc>
        <w:tc>
          <w:tcPr>
            <w:tcW w:w="0" w:type="auto"/>
            <w:vAlign w:val="center"/>
            <w:hideMark/>
          </w:tcPr>
          <w:p w14:paraId="05217595" w14:textId="77777777" w:rsidR="009E2F6F" w:rsidRPr="009E2F6F" w:rsidRDefault="009E2F6F" w:rsidP="00496154">
            <w:pPr>
              <w:pStyle w:val="APAUltimaEdicin"/>
            </w:pPr>
            <w:r w:rsidRPr="009E2F6F">
              <w:t xml:space="preserve">Alimenta </w:t>
            </w:r>
            <w:proofErr w:type="spellStart"/>
            <w:r w:rsidRPr="009E2F6F">
              <w:t>dashboards</w:t>
            </w:r>
            <w:proofErr w:type="spellEnd"/>
            <w:r w:rsidRPr="009E2F6F">
              <w:t xml:space="preserve"> para prevención</w:t>
            </w:r>
          </w:p>
        </w:tc>
      </w:tr>
      <w:tr w:rsidR="009E2F6F" w:rsidRPr="009E2F6F" w14:paraId="07AFDFFF" w14:textId="77777777" w:rsidTr="001F7239">
        <w:trPr>
          <w:tblCellSpacing w:w="15" w:type="dxa"/>
        </w:trPr>
        <w:tc>
          <w:tcPr>
            <w:tcW w:w="0" w:type="auto"/>
            <w:vAlign w:val="center"/>
            <w:hideMark/>
          </w:tcPr>
          <w:p w14:paraId="2CBED450" w14:textId="77777777" w:rsidR="009E2F6F" w:rsidRPr="009E2F6F" w:rsidRDefault="009E2F6F" w:rsidP="00496154">
            <w:pPr>
              <w:pStyle w:val="APAUltimaEdicin"/>
            </w:pPr>
            <w:r w:rsidRPr="009E2F6F">
              <w:rPr>
                <w:b/>
                <w:bCs/>
              </w:rPr>
              <w:t xml:space="preserve">SAP </w:t>
            </w:r>
            <w:proofErr w:type="spellStart"/>
            <w:r w:rsidRPr="009E2F6F">
              <w:rPr>
                <w:b/>
                <w:bCs/>
              </w:rPr>
              <w:t>Quality</w:t>
            </w:r>
            <w:proofErr w:type="spellEnd"/>
            <w:r w:rsidRPr="009E2F6F">
              <w:rPr>
                <w:b/>
                <w:bCs/>
              </w:rPr>
              <w:t xml:space="preserve"> Management + ML</w:t>
            </w:r>
          </w:p>
        </w:tc>
        <w:tc>
          <w:tcPr>
            <w:tcW w:w="0" w:type="auto"/>
            <w:vAlign w:val="center"/>
            <w:hideMark/>
          </w:tcPr>
          <w:p w14:paraId="2FE3D4E9" w14:textId="77777777" w:rsidR="009E2F6F" w:rsidRPr="009E2F6F" w:rsidRDefault="009E2F6F" w:rsidP="00496154">
            <w:pPr>
              <w:pStyle w:val="APAUltimaEdicin"/>
            </w:pPr>
            <w:r w:rsidRPr="009E2F6F">
              <w:t>Sugiere acciones correctivas basadas en historial</w:t>
            </w:r>
          </w:p>
        </w:tc>
        <w:tc>
          <w:tcPr>
            <w:tcW w:w="0" w:type="auto"/>
            <w:vAlign w:val="center"/>
            <w:hideMark/>
          </w:tcPr>
          <w:p w14:paraId="526BABEF" w14:textId="77777777" w:rsidR="009E2F6F" w:rsidRPr="009E2F6F" w:rsidRDefault="009E2F6F" w:rsidP="00496154">
            <w:pPr>
              <w:pStyle w:val="APAUltimaEdicin"/>
            </w:pPr>
            <w:r w:rsidRPr="009E2F6F">
              <w:t>Optimiza decisiones sin intervención humana</w:t>
            </w:r>
          </w:p>
        </w:tc>
      </w:tr>
    </w:tbl>
    <w:p w14:paraId="0130E9E5" w14:textId="68926D6F" w:rsidR="009E2F6F" w:rsidRPr="009E2F6F" w:rsidRDefault="009E2F6F" w:rsidP="00496154">
      <w:pPr>
        <w:pStyle w:val="APAUltimaEdicin"/>
      </w:pPr>
    </w:p>
    <w:p w14:paraId="4C89A8C4" w14:textId="77777777" w:rsidR="009E2F6F" w:rsidRPr="009E2F6F" w:rsidRDefault="009E2F6F" w:rsidP="00496154">
      <w:pPr>
        <w:pStyle w:val="APAUltimaEdicin"/>
        <w:rPr>
          <w:b/>
          <w:bCs/>
        </w:rPr>
      </w:pPr>
      <w:r w:rsidRPr="009E2F6F">
        <w:rPr>
          <w:b/>
          <w:bCs/>
        </w:rPr>
        <w:t>9.4 Ventajas de combinar IA con Pareto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44"/>
        <w:gridCol w:w="6008"/>
      </w:tblGrid>
      <w:tr w:rsidR="009E2F6F" w:rsidRPr="009E2F6F" w14:paraId="17802DB9" w14:textId="77777777" w:rsidTr="00C272E6">
        <w:trPr>
          <w:tblHeader/>
          <w:tblCellSpacing w:w="15" w:type="dxa"/>
        </w:trPr>
        <w:tc>
          <w:tcPr>
            <w:tcW w:w="0" w:type="auto"/>
            <w:vAlign w:val="center"/>
            <w:hideMark/>
          </w:tcPr>
          <w:p w14:paraId="581C5858" w14:textId="77777777" w:rsidR="009E2F6F" w:rsidRPr="009E2F6F" w:rsidRDefault="009E2F6F" w:rsidP="00496154">
            <w:pPr>
              <w:pStyle w:val="APAUltimaEdicin"/>
              <w:rPr>
                <w:b/>
                <w:bCs/>
              </w:rPr>
            </w:pPr>
            <w:r w:rsidRPr="009E2F6F">
              <w:rPr>
                <w:b/>
                <w:bCs/>
              </w:rPr>
              <w:t>Ventaja</w:t>
            </w:r>
          </w:p>
        </w:tc>
        <w:tc>
          <w:tcPr>
            <w:tcW w:w="0" w:type="auto"/>
            <w:vAlign w:val="center"/>
            <w:hideMark/>
          </w:tcPr>
          <w:p w14:paraId="527617E9" w14:textId="77777777" w:rsidR="009E2F6F" w:rsidRPr="009E2F6F" w:rsidRDefault="009E2F6F" w:rsidP="00496154">
            <w:pPr>
              <w:pStyle w:val="APAUltimaEdicin"/>
              <w:rPr>
                <w:b/>
                <w:bCs/>
              </w:rPr>
            </w:pPr>
            <w:r w:rsidRPr="009E2F6F">
              <w:rPr>
                <w:b/>
                <w:bCs/>
              </w:rPr>
              <w:t>Descripción técnica</w:t>
            </w:r>
          </w:p>
        </w:tc>
      </w:tr>
      <w:tr w:rsidR="009E2F6F" w:rsidRPr="009E2F6F" w14:paraId="1A1E3F8D" w14:textId="77777777" w:rsidTr="00C272E6">
        <w:trPr>
          <w:tblCellSpacing w:w="15" w:type="dxa"/>
        </w:trPr>
        <w:tc>
          <w:tcPr>
            <w:tcW w:w="0" w:type="auto"/>
            <w:vAlign w:val="center"/>
            <w:hideMark/>
          </w:tcPr>
          <w:p w14:paraId="2B66D126" w14:textId="77777777" w:rsidR="009E2F6F" w:rsidRPr="009E2F6F" w:rsidRDefault="009E2F6F" w:rsidP="00496154">
            <w:pPr>
              <w:pStyle w:val="APAUltimaEdicin"/>
            </w:pPr>
            <w:r w:rsidRPr="009E2F6F">
              <w:rPr>
                <w:b/>
                <w:bCs/>
              </w:rPr>
              <w:t>Análisis predictivo</w:t>
            </w:r>
          </w:p>
        </w:tc>
        <w:tc>
          <w:tcPr>
            <w:tcW w:w="0" w:type="auto"/>
            <w:vAlign w:val="center"/>
            <w:hideMark/>
          </w:tcPr>
          <w:p w14:paraId="22726876" w14:textId="77777777" w:rsidR="009E2F6F" w:rsidRPr="009E2F6F" w:rsidRDefault="009E2F6F" w:rsidP="00496154">
            <w:pPr>
              <w:pStyle w:val="APAUltimaEdicin"/>
            </w:pPr>
            <w:r w:rsidRPr="009E2F6F">
              <w:t>Identifica causas críticas antes de que generen impacto.</w:t>
            </w:r>
          </w:p>
        </w:tc>
      </w:tr>
      <w:tr w:rsidR="009E2F6F" w:rsidRPr="009E2F6F" w14:paraId="15BD78B4" w14:textId="77777777" w:rsidTr="00C272E6">
        <w:trPr>
          <w:tblCellSpacing w:w="15" w:type="dxa"/>
        </w:trPr>
        <w:tc>
          <w:tcPr>
            <w:tcW w:w="0" w:type="auto"/>
            <w:vAlign w:val="center"/>
            <w:hideMark/>
          </w:tcPr>
          <w:p w14:paraId="1578BF0B" w14:textId="77777777" w:rsidR="009E2F6F" w:rsidRPr="009E2F6F" w:rsidRDefault="009E2F6F" w:rsidP="00496154">
            <w:pPr>
              <w:pStyle w:val="APAUltimaEdicin"/>
            </w:pPr>
            <w:r w:rsidRPr="009E2F6F">
              <w:rPr>
                <w:b/>
                <w:bCs/>
              </w:rPr>
              <w:t>Priorización automatizada</w:t>
            </w:r>
          </w:p>
        </w:tc>
        <w:tc>
          <w:tcPr>
            <w:tcW w:w="0" w:type="auto"/>
            <w:vAlign w:val="center"/>
            <w:hideMark/>
          </w:tcPr>
          <w:p w14:paraId="5445D306" w14:textId="77777777" w:rsidR="009E2F6F" w:rsidRPr="009E2F6F" w:rsidRDefault="009E2F6F" w:rsidP="00496154">
            <w:pPr>
              <w:pStyle w:val="APAUltimaEdicin"/>
            </w:pPr>
            <w:r w:rsidRPr="009E2F6F">
              <w:t>El sistema reordena factores según su potencial de ocurrencia.</w:t>
            </w:r>
          </w:p>
        </w:tc>
      </w:tr>
      <w:tr w:rsidR="009E2F6F" w:rsidRPr="009E2F6F" w14:paraId="6AD5168C" w14:textId="77777777" w:rsidTr="00C272E6">
        <w:trPr>
          <w:tblCellSpacing w:w="15" w:type="dxa"/>
        </w:trPr>
        <w:tc>
          <w:tcPr>
            <w:tcW w:w="0" w:type="auto"/>
            <w:vAlign w:val="center"/>
            <w:hideMark/>
          </w:tcPr>
          <w:p w14:paraId="20CC5DF8" w14:textId="77777777" w:rsidR="009E2F6F" w:rsidRPr="009E2F6F" w:rsidRDefault="009E2F6F" w:rsidP="00496154">
            <w:pPr>
              <w:pStyle w:val="APAUltimaEdicin"/>
            </w:pPr>
            <w:r w:rsidRPr="009E2F6F">
              <w:rPr>
                <w:b/>
                <w:bCs/>
              </w:rPr>
              <w:lastRenderedPageBreak/>
              <w:t>Reducción del sesgo humano</w:t>
            </w:r>
          </w:p>
        </w:tc>
        <w:tc>
          <w:tcPr>
            <w:tcW w:w="0" w:type="auto"/>
            <w:vAlign w:val="center"/>
            <w:hideMark/>
          </w:tcPr>
          <w:p w14:paraId="5B3DBEFF" w14:textId="77777777" w:rsidR="009E2F6F" w:rsidRPr="009E2F6F" w:rsidRDefault="009E2F6F" w:rsidP="00496154">
            <w:pPr>
              <w:pStyle w:val="APAUltimaEdicin"/>
            </w:pPr>
            <w:r w:rsidRPr="009E2F6F">
              <w:t>La IA aprende de datos reales, no de supuestos.</w:t>
            </w:r>
          </w:p>
        </w:tc>
      </w:tr>
      <w:tr w:rsidR="009E2F6F" w:rsidRPr="009E2F6F" w14:paraId="27C32C0F" w14:textId="77777777" w:rsidTr="00C272E6">
        <w:trPr>
          <w:tblCellSpacing w:w="15" w:type="dxa"/>
        </w:trPr>
        <w:tc>
          <w:tcPr>
            <w:tcW w:w="0" w:type="auto"/>
            <w:vAlign w:val="center"/>
            <w:hideMark/>
          </w:tcPr>
          <w:p w14:paraId="0BCEF7DE" w14:textId="77777777" w:rsidR="009E2F6F" w:rsidRPr="009E2F6F" w:rsidRDefault="009E2F6F" w:rsidP="00496154">
            <w:pPr>
              <w:pStyle w:val="APAUltimaEdicin"/>
            </w:pPr>
            <w:r w:rsidRPr="009E2F6F">
              <w:rPr>
                <w:b/>
                <w:bCs/>
              </w:rPr>
              <w:t>Mejora continua dinámica</w:t>
            </w:r>
          </w:p>
        </w:tc>
        <w:tc>
          <w:tcPr>
            <w:tcW w:w="0" w:type="auto"/>
            <w:vAlign w:val="center"/>
            <w:hideMark/>
          </w:tcPr>
          <w:p w14:paraId="1E07AEA2" w14:textId="77777777" w:rsidR="009E2F6F" w:rsidRPr="009E2F6F" w:rsidRDefault="009E2F6F" w:rsidP="00496154">
            <w:pPr>
              <w:pStyle w:val="APAUltimaEdicin"/>
            </w:pPr>
            <w:r w:rsidRPr="009E2F6F">
              <w:t>El sistema se adapta a nuevos datos sin reconfiguración manual.</w:t>
            </w:r>
          </w:p>
        </w:tc>
      </w:tr>
      <w:tr w:rsidR="009E2F6F" w:rsidRPr="009E2F6F" w14:paraId="23FCF1AF" w14:textId="77777777" w:rsidTr="00C272E6">
        <w:trPr>
          <w:tblCellSpacing w:w="15" w:type="dxa"/>
        </w:trPr>
        <w:tc>
          <w:tcPr>
            <w:tcW w:w="0" w:type="auto"/>
            <w:vAlign w:val="center"/>
            <w:hideMark/>
          </w:tcPr>
          <w:p w14:paraId="057DFF90" w14:textId="77777777" w:rsidR="009E2F6F" w:rsidRPr="009E2F6F" w:rsidRDefault="009E2F6F" w:rsidP="00496154">
            <w:pPr>
              <w:pStyle w:val="APAUltimaEdicin"/>
            </w:pPr>
            <w:r w:rsidRPr="009E2F6F">
              <w:rPr>
                <w:b/>
                <w:bCs/>
              </w:rPr>
              <w:t>Eficiencia operativa</w:t>
            </w:r>
          </w:p>
        </w:tc>
        <w:tc>
          <w:tcPr>
            <w:tcW w:w="0" w:type="auto"/>
            <w:vAlign w:val="center"/>
            <w:hideMark/>
          </w:tcPr>
          <w:p w14:paraId="4DC1EF0F" w14:textId="77777777" w:rsidR="009E2F6F" w:rsidRPr="009E2F6F" w:rsidRDefault="009E2F6F" w:rsidP="00496154">
            <w:pPr>
              <w:pStyle w:val="APAUltimaEdicin"/>
            </w:pPr>
            <w:r w:rsidRPr="009E2F6F">
              <w:t>Menor tiempo de respuesta y mayor precisión en la toma de decisiones.</w:t>
            </w:r>
          </w:p>
        </w:tc>
      </w:tr>
    </w:tbl>
    <w:p w14:paraId="672113B1" w14:textId="77777777" w:rsidR="00C272E6" w:rsidRDefault="00C272E6" w:rsidP="00496154">
      <w:pPr>
        <w:pStyle w:val="APAUltimaEdicin"/>
        <w:rPr>
          <w:b/>
          <w:bCs/>
        </w:rPr>
      </w:pPr>
    </w:p>
    <w:p w14:paraId="12E07D1B" w14:textId="07D3E5BC" w:rsidR="009E2F6F" w:rsidRPr="00C272E6" w:rsidRDefault="00C272E6" w:rsidP="00C272E6">
      <w:pPr>
        <w:pStyle w:val="Ttulo2"/>
      </w:pPr>
      <w:r w:rsidRPr="00C272E6">
        <w:t>7</w:t>
      </w:r>
      <w:r w:rsidR="009E2F6F" w:rsidRPr="00C272E6">
        <w:t>.5 Consideraciones éticas y técnicas</w:t>
      </w:r>
    </w:p>
    <w:p w14:paraId="492C37A5" w14:textId="77777777" w:rsidR="009E2F6F" w:rsidRPr="009E2F6F" w:rsidRDefault="009E2F6F" w:rsidP="00496154">
      <w:pPr>
        <w:pStyle w:val="APAUltimaEdicin"/>
      </w:pPr>
      <w:r w:rsidRPr="009E2F6F">
        <w:t>Si bien el uso de IA en calidad industrial promete grandes beneficios, también conlleva desafíos que deben ser gestionados:</w:t>
      </w:r>
    </w:p>
    <w:p w14:paraId="405F8FAE" w14:textId="77777777" w:rsidR="009E2F6F" w:rsidRPr="009E2F6F" w:rsidRDefault="009E2F6F" w:rsidP="00496154">
      <w:pPr>
        <w:pStyle w:val="APAUltimaEdicin"/>
      </w:pPr>
      <w:r w:rsidRPr="009E2F6F">
        <w:rPr>
          <w:b/>
          <w:bCs/>
        </w:rPr>
        <w:t>Calidad de los datos</w:t>
      </w:r>
      <w:r w:rsidRPr="009E2F6F">
        <w:t>: el modelo de IA solo es tan bueno como la data que recibe.</w:t>
      </w:r>
    </w:p>
    <w:p w14:paraId="2D17DEC7" w14:textId="77777777" w:rsidR="009E2F6F" w:rsidRPr="009E2F6F" w:rsidRDefault="009E2F6F" w:rsidP="00496154">
      <w:pPr>
        <w:pStyle w:val="APAUltimaEdicin"/>
      </w:pPr>
      <w:r w:rsidRPr="009E2F6F">
        <w:rPr>
          <w:b/>
          <w:bCs/>
        </w:rPr>
        <w:t>Privacidad</w:t>
      </w:r>
      <w:r w:rsidRPr="009E2F6F">
        <w:t>: algunas industrias reguladas deben proteger datos sensibles del proceso.</w:t>
      </w:r>
    </w:p>
    <w:p w14:paraId="07CA4699" w14:textId="77777777" w:rsidR="009E2F6F" w:rsidRPr="009E2F6F" w:rsidRDefault="009E2F6F" w:rsidP="00496154">
      <w:pPr>
        <w:pStyle w:val="APAUltimaEdicin"/>
      </w:pPr>
      <w:r w:rsidRPr="009E2F6F">
        <w:rPr>
          <w:b/>
          <w:bCs/>
        </w:rPr>
        <w:t>Interoperabilidad</w:t>
      </w:r>
      <w:r w:rsidRPr="009E2F6F">
        <w:t>: se requiere integración con sistemas ya existentes (ERP, MES, SCADA).</w:t>
      </w:r>
    </w:p>
    <w:p w14:paraId="760307F0" w14:textId="77777777" w:rsidR="009E2F6F" w:rsidRPr="009E2F6F" w:rsidRDefault="009E2F6F" w:rsidP="00496154">
      <w:pPr>
        <w:pStyle w:val="APAUltimaEdicin"/>
      </w:pPr>
      <w:r w:rsidRPr="009E2F6F">
        <w:rPr>
          <w:b/>
          <w:bCs/>
        </w:rPr>
        <w:t>Competencias del personal</w:t>
      </w:r>
      <w:r w:rsidRPr="009E2F6F">
        <w:t>: los ingenieros industriales deben estar capacitados para interpretar resultados generados por IA y validar su confiabilidad.</w:t>
      </w:r>
    </w:p>
    <w:p w14:paraId="6D547068" w14:textId="77777777" w:rsidR="009E2F6F" w:rsidRPr="009E2F6F" w:rsidRDefault="009E2F6F" w:rsidP="00496154">
      <w:pPr>
        <w:pStyle w:val="APAUltimaEdicin"/>
      </w:pPr>
      <w:r w:rsidRPr="009E2F6F">
        <w:t>Por ello, la sinergia entre herramientas estadísticas tradicionales y tecnologías emergentes debe ser liderada por profesionales con formación tanto en calidad como en análisis de datos, lo cual representa una ventaja competitiva para el ingeniero industrial del siglo XXI (Montgomery, 2019).</w:t>
      </w:r>
    </w:p>
    <w:p w14:paraId="26DF2576" w14:textId="77777777" w:rsidR="009E2F6F" w:rsidRDefault="009E2F6F" w:rsidP="00496154">
      <w:pPr>
        <w:pStyle w:val="APAUltimaEdicin"/>
      </w:pPr>
    </w:p>
    <w:p w14:paraId="66A10812" w14:textId="77777777" w:rsidR="00C272E6" w:rsidRPr="009E2F6F" w:rsidRDefault="00C272E6" w:rsidP="00496154">
      <w:pPr>
        <w:pStyle w:val="APAUltimaEdicin"/>
      </w:pPr>
    </w:p>
    <w:p w14:paraId="799B5461" w14:textId="0792F9B6" w:rsidR="009E2F6F" w:rsidRPr="00C272E6" w:rsidRDefault="0086601D" w:rsidP="00C272E6">
      <w:pPr>
        <w:pStyle w:val="APAUltimaEdicin"/>
        <w:numPr>
          <w:ilvl w:val="0"/>
          <w:numId w:val="28"/>
        </w:numPr>
        <w:jc w:val="center"/>
        <w:rPr>
          <w:b/>
          <w:bCs/>
        </w:rPr>
      </w:pPr>
      <w:bookmarkStart w:id="9" w:name="_Toc202893230"/>
      <w:r w:rsidRPr="00C272E6">
        <w:rPr>
          <w:rStyle w:val="Enlacedelndice"/>
          <w:b/>
          <w:bCs/>
        </w:rPr>
        <w:t>Conclusiones</w:t>
      </w:r>
      <w:bookmarkEnd w:id="9"/>
    </w:p>
    <w:p w14:paraId="32E8BC73" w14:textId="577724C8" w:rsidR="009E2F6F" w:rsidRPr="00C272E6" w:rsidRDefault="009E2F6F" w:rsidP="00496154">
      <w:pPr>
        <w:pStyle w:val="APAUltimaEdicin"/>
        <w:rPr>
          <w:b/>
          <w:bCs/>
        </w:rPr>
      </w:pPr>
      <w:r w:rsidRPr="00C272E6">
        <w:rPr>
          <w:b/>
          <w:bCs/>
        </w:rPr>
        <w:t>Conclusión</w:t>
      </w:r>
      <w:r w:rsidR="00C272E6" w:rsidRPr="00C272E6">
        <w:rPr>
          <w:b/>
          <w:bCs/>
        </w:rPr>
        <w:t xml:space="preserve"> (Richard Guerrero Marín) </w:t>
      </w:r>
      <w:r w:rsidRPr="00C272E6">
        <w:rPr>
          <w:b/>
          <w:bCs/>
        </w:rPr>
        <w:t xml:space="preserve"> :</w:t>
      </w:r>
    </w:p>
    <w:p w14:paraId="2318B97B" w14:textId="0CB5A0F1" w:rsidR="009E2F6F" w:rsidRPr="00C272E6" w:rsidRDefault="009E2F6F" w:rsidP="00C272E6">
      <w:pPr>
        <w:pStyle w:val="APAUltimaEdicin"/>
        <w:rPr>
          <w:rFonts w:eastAsia="Times New Roman"/>
          <w:kern w:val="0"/>
        </w:rPr>
      </w:pPr>
      <w:r>
        <w:t xml:space="preserve">A lo largo de este trabajo he comprendido que las herramientas clásicas de calidad, como el Diagrama de Pareto, siguen siendo fundamentales en la ingeniería industrial, pero su verdadero poder se potencia al integrarse con tecnologías modernas. Aplicarlas a través de plataformas como Excel o </w:t>
      </w:r>
      <w:proofErr w:type="spellStart"/>
      <w:r>
        <w:t>Power</w:t>
      </w:r>
      <w:proofErr w:type="spellEnd"/>
      <w:r>
        <w:t xml:space="preserve"> BI no solo facilita su uso, sino que permite que los datos se conviertan en decisiones concretas, efectivas y estratégicas. Este proceso de investigación reafirma que, como futuros ingenieros, debemos dominar tanto el análisis técnico como el uso de herramientas digitales para generar impacto real en la industria.</w:t>
      </w:r>
    </w:p>
    <w:p w14:paraId="06905909" w14:textId="15382A22" w:rsidR="009E2F6F" w:rsidRPr="00C272E6" w:rsidRDefault="009E2F6F" w:rsidP="00496154">
      <w:pPr>
        <w:pStyle w:val="APAUltimaEdicin"/>
        <w:rPr>
          <w:b/>
          <w:bCs/>
        </w:rPr>
      </w:pPr>
      <w:r w:rsidRPr="00C272E6">
        <w:rPr>
          <w:b/>
          <w:bCs/>
        </w:rPr>
        <w:t xml:space="preserve">Conclusión </w:t>
      </w:r>
      <w:r w:rsidR="00C272E6" w:rsidRPr="00C272E6">
        <w:rPr>
          <w:b/>
          <w:bCs/>
        </w:rPr>
        <w:t>(Mia Villanueva)</w:t>
      </w:r>
      <w:r w:rsidRPr="00C272E6">
        <w:rPr>
          <w:b/>
          <w:bCs/>
        </w:rPr>
        <w:t>:</w:t>
      </w:r>
    </w:p>
    <w:p w14:paraId="1D8EBAB7" w14:textId="77777777" w:rsidR="000C0ED9" w:rsidRDefault="000C0ED9" w:rsidP="00496154">
      <w:pPr>
        <w:pStyle w:val="APAUltimaEdicin"/>
      </w:pPr>
      <w:r w:rsidRPr="000C0ED9">
        <w:t>En conjunto, el análisis de las herramientas de calidad tradicionales, los casos reales de aplicación de TIC y el papel de la inteligencia artificial, permite concluir que la transformación digital está redefiniendo profundamente la forma en que se gestiona la calidad en la industria. Las TIC no reemplazan los principios de calidad, sino que los fortalecen y los adaptan a las demandas de un entorno globalizado, automatizado y altamente competitivo. La sinergia entre experiencia humana, datos masivos y tecnologías inteligentes está marcando el paso hacia una industria más eficiente, precisa, flexible y centrada en la mejora continua como eje estratégico.</w:t>
      </w:r>
    </w:p>
    <w:p w14:paraId="5055CC78" w14:textId="06C70EC8" w:rsidR="009E2F6F" w:rsidRPr="000C0ED9" w:rsidRDefault="009E2F6F" w:rsidP="00496154">
      <w:pPr>
        <w:pStyle w:val="APAUltimaEdicin"/>
        <w:rPr>
          <w:b/>
          <w:bCs/>
        </w:rPr>
      </w:pPr>
      <w:r w:rsidRPr="000C0ED9">
        <w:rPr>
          <w:b/>
          <w:bCs/>
        </w:rPr>
        <w:t>Conclusión general:</w:t>
      </w:r>
    </w:p>
    <w:p w14:paraId="0691FE66" w14:textId="77777777" w:rsidR="009E2F6F" w:rsidRDefault="009E2F6F" w:rsidP="00496154">
      <w:pPr>
        <w:pStyle w:val="APAUltimaEdicin"/>
      </w:pPr>
      <w:r>
        <w:t xml:space="preserve">La realización de este informe nos ha permitido integrar conocimientos teóricos, herramientas estadísticas y tecnologías digitales en un enfoque aplicado a la realidad industrial. Identificamos que el Diagrama de Pareto no solo es útil para analizar causas pasadas, sino </w:t>
      </w:r>
      <w:r>
        <w:lastRenderedPageBreak/>
        <w:t>que, con el uso de software moderno y técnicas de inteligencia artificial, se convierte en una herramienta predictiva poderosa. Este trabajo demuestra que la formación del ingeniero industrial debe incluir la capacidad de usar estos instrumentos de forma estratégica, alineada a normas internacionales, con impacto directo en la productividad y la calidad organizacional.</w:t>
      </w:r>
    </w:p>
    <w:p w14:paraId="3D26920D" w14:textId="77777777" w:rsidR="009E2F6F" w:rsidRPr="009E2F6F" w:rsidRDefault="009E2F6F" w:rsidP="00496154">
      <w:pPr>
        <w:pStyle w:val="APAUltimaEdicin"/>
      </w:pPr>
    </w:p>
    <w:p w14:paraId="02A0CA71" w14:textId="5461DC9E" w:rsidR="0086601D" w:rsidRPr="00C272E6" w:rsidRDefault="0086601D" w:rsidP="00C272E6">
      <w:pPr>
        <w:pStyle w:val="APAUltimaEdicin"/>
        <w:numPr>
          <w:ilvl w:val="0"/>
          <w:numId w:val="28"/>
        </w:numPr>
        <w:jc w:val="center"/>
        <w:rPr>
          <w:rStyle w:val="Enlacedelndice"/>
          <w:b/>
          <w:bCs/>
        </w:rPr>
      </w:pPr>
      <w:bookmarkStart w:id="10" w:name="_Toc202893231"/>
      <w:r w:rsidRPr="00C272E6">
        <w:rPr>
          <w:rStyle w:val="Enlacedelndice"/>
          <w:b/>
          <w:bCs/>
        </w:rPr>
        <w:t>Recomendaciones</w:t>
      </w:r>
      <w:bookmarkEnd w:id="10"/>
    </w:p>
    <w:p w14:paraId="0301CDDC" w14:textId="0DC182EC" w:rsidR="009E2F6F" w:rsidRPr="009E2F6F" w:rsidRDefault="009E2F6F" w:rsidP="00496154">
      <w:pPr>
        <w:pStyle w:val="APAUltimaEdicin"/>
        <w:rPr>
          <w:b/>
          <w:bCs/>
        </w:rPr>
      </w:pPr>
      <w:r w:rsidRPr="009E2F6F">
        <w:rPr>
          <w:b/>
          <w:bCs/>
        </w:rPr>
        <w:t>Recomendaciones</w:t>
      </w:r>
      <w:bookmarkStart w:id="11" w:name="_Hlk202898942"/>
      <w:r w:rsidRPr="009E2F6F">
        <w:rPr>
          <w:b/>
          <w:bCs/>
        </w:rPr>
        <w:t xml:space="preserve"> </w:t>
      </w:r>
      <w:r w:rsidR="00C272E6">
        <w:rPr>
          <w:b/>
          <w:bCs/>
        </w:rPr>
        <w:t xml:space="preserve">(Richard Guerrero Marín) </w:t>
      </w:r>
      <w:bookmarkEnd w:id="11"/>
      <w:r w:rsidRPr="009E2F6F">
        <w:rPr>
          <w:b/>
          <w:bCs/>
        </w:rPr>
        <w:t>:</w:t>
      </w:r>
    </w:p>
    <w:p w14:paraId="77431BB4" w14:textId="77777777" w:rsidR="009E2F6F" w:rsidRPr="00C272E6" w:rsidRDefault="009E2F6F" w:rsidP="00496154">
      <w:pPr>
        <w:pStyle w:val="APAUltimaEdicin"/>
      </w:pPr>
      <w:r w:rsidRPr="00C272E6">
        <w:t>Implementar plataformas de análisis visual en todas las áreas de calidad.</w:t>
      </w:r>
      <w:r w:rsidRPr="00C272E6">
        <w:br/>
        <w:t xml:space="preserve">Las empresas deben migrar progresivamente hacia herramientas como </w:t>
      </w:r>
      <w:proofErr w:type="spellStart"/>
      <w:r w:rsidRPr="00C272E6">
        <w:t>Power</w:t>
      </w:r>
      <w:proofErr w:type="spellEnd"/>
      <w:r w:rsidRPr="00C272E6">
        <w:t xml:space="preserve"> BI o </w:t>
      </w:r>
      <w:proofErr w:type="spellStart"/>
      <w:r w:rsidRPr="00C272E6">
        <w:t>Tableau</w:t>
      </w:r>
      <w:proofErr w:type="spellEnd"/>
      <w:r w:rsidRPr="00C272E6">
        <w:t>, que permiten integrar datos desde múltiples fuentes y generar Diagramas de Pareto interactivos. Esto facilitará la toma de decisiones rápidas, basadas en evidencia visual e indicadores clave.</w:t>
      </w:r>
    </w:p>
    <w:p w14:paraId="399D8AB9" w14:textId="3878BDC0" w:rsidR="009E2F6F" w:rsidRPr="00C272E6" w:rsidRDefault="009E2F6F" w:rsidP="00C272E6">
      <w:pPr>
        <w:pStyle w:val="APAUltimaEdicin"/>
      </w:pPr>
      <w:r w:rsidRPr="00C272E6">
        <w:t>Capacitar operarios y supervisores en herramientas estadísticas con TIC.</w:t>
      </w:r>
      <w:r w:rsidRPr="00C272E6">
        <w:br/>
        <w:t xml:space="preserve">La formación continua del personal en el uso de software como Excel, Minitab o </w:t>
      </w:r>
      <w:proofErr w:type="spellStart"/>
      <w:r w:rsidRPr="00C272E6">
        <w:t>Power</w:t>
      </w:r>
      <w:proofErr w:type="spellEnd"/>
      <w:r w:rsidRPr="00C272E6">
        <w:t xml:space="preserve"> BI permite que las herramientas de calidad no queden relegadas a mandos medios o altos, sino que se integren en todos los niveles del proceso productivo.</w:t>
      </w:r>
    </w:p>
    <w:p w14:paraId="6BDFA23D" w14:textId="4B207D6E" w:rsidR="009E2F6F" w:rsidRPr="009E2F6F" w:rsidRDefault="009E2F6F" w:rsidP="00496154">
      <w:pPr>
        <w:pStyle w:val="APAUltimaEdicin"/>
        <w:rPr>
          <w:b/>
          <w:bCs/>
        </w:rPr>
      </w:pPr>
      <w:r w:rsidRPr="009E2F6F">
        <w:rPr>
          <w:b/>
          <w:bCs/>
        </w:rPr>
        <w:t xml:space="preserve">Recomendaciones </w:t>
      </w:r>
      <w:r w:rsidR="00C272E6">
        <w:t>(Mia Villanueva</w:t>
      </w:r>
      <w:proofErr w:type="gramStart"/>
      <w:r w:rsidR="00C272E6">
        <w:t>):</w:t>
      </w:r>
      <w:r w:rsidRPr="009E2F6F">
        <w:rPr>
          <w:b/>
          <w:bCs/>
        </w:rPr>
        <w:t>:</w:t>
      </w:r>
      <w:proofErr w:type="gramEnd"/>
    </w:p>
    <w:p w14:paraId="7D5FDF7D" w14:textId="77777777" w:rsidR="009E2F6F" w:rsidRPr="00C272E6" w:rsidRDefault="009E2F6F" w:rsidP="00496154">
      <w:pPr>
        <w:pStyle w:val="APAUltimaEdicin"/>
      </w:pPr>
      <w:r w:rsidRPr="00C272E6">
        <w:t>Integrar sistemas de inteligencia artificial en el análisis de calidad.</w:t>
      </w:r>
      <w:r w:rsidRPr="00C272E6">
        <w:br/>
        <w:t>Las industrias deben considerar la adopción de plataformas que combinen IA y control de calidad para anticiparse a posibles fallas y priorizar acciones correctivas. Esto eleva el valor del Diagrama de Pareto de una herramienta descriptiva a una herramienta predictiva.</w:t>
      </w:r>
    </w:p>
    <w:p w14:paraId="620DBCD0" w14:textId="77777777" w:rsidR="009E2F6F" w:rsidRPr="00C272E6" w:rsidRDefault="009E2F6F" w:rsidP="00496154">
      <w:pPr>
        <w:pStyle w:val="APAUltimaEdicin"/>
      </w:pPr>
      <w:r w:rsidRPr="00C272E6">
        <w:t>Utilizar Diagramas de Pareto como base para auditorías y reportes estratégicos.</w:t>
      </w:r>
      <w:r w:rsidRPr="00C272E6">
        <w:br/>
        <w:t xml:space="preserve">Esta herramienta permite estructurar informes claros para presentar resultados ante gerencia, </w:t>
      </w:r>
      <w:r w:rsidRPr="00C272E6">
        <w:lastRenderedPageBreak/>
        <w:t>certificadoras o fiscalizadores, aportando evidencia visual que respalde las decisiones operativas.</w:t>
      </w:r>
    </w:p>
    <w:p w14:paraId="441161E3" w14:textId="12CEE4CA" w:rsidR="009E2F6F" w:rsidRPr="009E2F6F" w:rsidRDefault="009E2F6F" w:rsidP="00496154">
      <w:pPr>
        <w:pStyle w:val="APAUltimaEdicin"/>
      </w:pPr>
    </w:p>
    <w:p w14:paraId="69E511A3" w14:textId="086F1631" w:rsidR="009E2F6F" w:rsidRPr="009E2F6F" w:rsidRDefault="009E2F6F" w:rsidP="00496154">
      <w:pPr>
        <w:pStyle w:val="APAUltimaEdicin"/>
        <w:rPr>
          <w:b/>
          <w:bCs/>
        </w:rPr>
      </w:pPr>
      <w:r w:rsidRPr="009E2F6F">
        <w:rPr>
          <w:b/>
          <w:bCs/>
        </w:rPr>
        <w:t>Recomendación grupal:</w:t>
      </w:r>
    </w:p>
    <w:p w14:paraId="13E281B2" w14:textId="77777777" w:rsidR="009E2F6F" w:rsidRPr="00C272E6" w:rsidRDefault="009E2F6F" w:rsidP="00496154">
      <w:pPr>
        <w:pStyle w:val="APAUltimaEdicin"/>
      </w:pPr>
      <w:r w:rsidRPr="00C272E6">
        <w:t>Incorporar el Diagrama de Pareto como parte estándar del sistema de gestión de calidad.</w:t>
      </w:r>
      <w:r w:rsidRPr="00C272E6">
        <w:br/>
        <w:t>Se recomienda que las organizaciones formalicen su uso dentro de los procedimientos documentados del sistema ISO 9001, estableciendo una frecuencia de análisis mensual, responsables designados y formatos integrados con software. Esta práctica sistemática promueve una cultura de mejora continua sólida y sostenible.</w:t>
      </w:r>
    </w:p>
    <w:p w14:paraId="21809E69" w14:textId="77777777" w:rsidR="009E2F6F" w:rsidRPr="009E2F6F" w:rsidRDefault="009E2F6F" w:rsidP="00496154">
      <w:pPr>
        <w:pStyle w:val="APAUltimaEdicin"/>
      </w:pPr>
    </w:p>
    <w:p w14:paraId="6D8305DF" w14:textId="6D5DA520" w:rsidR="0086601D" w:rsidRPr="00C272E6" w:rsidRDefault="0086601D" w:rsidP="00C272E6">
      <w:pPr>
        <w:pStyle w:val="APAUltimaEdicin"/>
        <w:numPr>
          <w:ilvl w:val="0"/>
          <w:numId w:val="28"/>
        </w:numPr>
        <w:jc w:val="center"/>
        <w:rPr>
          <w:rStyle w:val="Enlacedelndice"/>
          <w:b/>
          <w:bCs/>
        </w:rPr>
      </w:pPr>
      <w:bookmarkStart w:id="12" w:name="_Toc202893232"/>
      <w:r w:rsidRPr="00C272E6">
        <w:rPr>
          <w:rStyle w:val="Enlacedelndice"/>
          <w:b/>
          <w:bCs/>
        </w:rPr>
        <w:t>Referencias</w:t>
      </w:r>
      <w:bookmarkEnd w:id="12"/>
    </w:p>
    <w:p w14:paraId="411CA2A9" w14:textId="77777777" w:rsidR="009E2F6F" w:rsidRDefault="009E2F6F" w:rsidP="00496154">
      <w:pPr>
        <w:pStyle w:val="APAUltimaEdicin"/>
        <w:rPr>
          <w:rFonts w:eastAsia="Times New Roman"/>
          <w:kern w:val="0"/>
        </w:rPr>
      </w:pPr>
      <w:r>
        <w:rPr>
          <w:rFonts w:hAnsi="Symbol"/>
        </w:rPr>
        <w:t></w:t>
      </w:r>
      <w:r>
        <w:t xml:space="preserve">  Bosch. (2023). </w:t>
      </w:r>
      <w:r>
        <w:rPr>
          <w:rStyle w:val="nfasis"/>
        </w:rPr>
        <w:t>AI-</w:t>
      </w:r>
      <w:proofErr w:type="spellStart"/>
      <w:r>
        <w:rPr>
          <w:rStyle w:val="nfasis"/>
        </w:rPr>
        <w:t>Based</w:t>
      </w:r>
      <w:proofErr w:type="spellEnd"/>
      <w:r>
        <w:rPr>
          <w:rStyle w:val="nfasis"/>
        </w:rPr>
        <w:t xml:space="preserve"> </w:t>
      </w:r>
      <w:proofErr w:type="spellStart"/>
      <w:r>
        <w:rPr>
          <w:rStyle w:val="nfasis"/>
        </w:rPr>
        <w:t>Quality</w:t>
      </w:r>
      <w:proofErr w:type="spellEnd"/>
      <w:r>
        <w:rPr>
          <w:rStyle w:val="nfasis"/>
        </w:rPr>
        <w:t xml:space="preserve"> </w:t>
      </w:r>
      <w:proofErr w:type="spellStart"/>
      <w:r>
        <w:rPr>
          <w:rStyle w:val="nfasis"/>
        </w:rPr>
        <w:t>Optimization</w:t>
      </w:r>
      <w:proofErr w:type="spellEnd"/>
      <w:r>
        <w:rPr>
          <w:rStyle w:val="nfasis"/>
        </w:rPr>
        <w:t xml:space="preserve"> in Automotive </w:t>
      </w:r>
      <w:proofErr w:type="spellStart"/>
      <w:r>
        <w:rPr>
          <w:rStyle w:val="nfasis"/>
        </w:rPr>
        <w:t>Plants</w:t>
      </w:r>
      <w:proofErr w:type="spellEnd"/>
      <w:r>
        <w:t>. Bosch Global.</w:t>
      </w:r>
      <w:r>
        <w:br/>
        <w:t>https://www.bosch.com/stories/artificial-intelligence-in-quality/</w:t>
      </w:r>
    </w:p>
    <w:p w14:paraId="0298FFF8" w14:textId="77777777" w:rsidR="009E2F6F" w:rsidRDefault="009E2F6F" w:rsidP="00496154">
      <w:pPr>
        <w:pStyle w:val="APAUltimaEdicin"/>
      </w:pPr>
      <w:r>
        <w:rPr>
          <w:rFonts w:hAnsi="Symbol"/>
        </w:rPr>
        <w:t></w:t>
      </w:r>
      <w:r>
        <w:t xml:space="preserve">  Forrester </w:t>
      </w:r>
      <w:proofErr w:type="spellStart"/>
      <w:r>
        <w:t>Research</w:t>
      </w:r>
      <w:proofErr w:type="spellEnd"/>
      <w:r>
        <w:t xml:space="preserve">. (2023). </w:t>
      </w:r>
      <w:r>
        <w:rPr>
          <w:rStyle w:val="nfasis"/>
        </w:rPr>
        <w:t xml:space="preserve">The Total </w:t>
      </w:r>
      <w:proofErr w:type="spellStart"/>
      <w:r>
        <w:rPr>
          <w:rStyle w:val="nfasis"/>
        </w:rPr>
        <w:t>Economic</w:t>
      </w:r>
      <w:proofErr w:type="spellEnd"/>
      <w:r>
        <w:rPr>
          <w:rStyle w:val="nfasis"/>
        </w:rPr>
        <w:t xml:space="preserve"> </w:t>
      </w:r>
      <w:proofErr w:type="spellStart"/>
      <w:r>
        <w:rPr>
          <w:rStyle w:val="nfasis"/>
        </w:rPr>
        <w:t>Impact</w:t>
      </w:r>
      <w:proofErr w:type="spellEnd"/>
      <w:r>
        <w:rPr>
          <w:rStyle w:val="nfasis"/>
        </w:rPr>
        <w:t xml:space="preserve">™ </w:t>
      </w:r>
      <w:proofErr w:type="spellStart"/>
      <w:r>
        <w:rPr>
          <w:rStyle w:val="nfasis"/>
        </w:rPr>
        <w:t>of</w:t>
      </w:r>
      <w:proofErr w:type="spellEnd"/>
      <w:r>
        <w:rPr>
          <w:rStyle w:val="nfasis"/>
        </w:rPr>
        <w:t xml:space="preserve"> </w:t>
      </w:r>
      <w:proofErr w:type="spellStart"/>
      <w:r>
        <w:rPr>
          <w:rStyle w:val="nfasis"/>
        </w:rPr>
        <w:t>Power</w:t>
      </w:r>
      <w:proofErr w:type="spellEnd"/>
      <w:r>
        <w:rPr>
          <w:rStyle w:val="nfasis"/>
        </w:rPr>
        <w:t xml:space="preserve"> BI </w:t>
      </w:r>
      <w:proofErr w:type="spellStart"/>
      <w:r>
        <w:rPr>
          <w:rStyle w:val="nfasis"/>
        </w:rPr>
        <w:t>for</w:t>
      </w:r>
      <w:proofErr w:type="spellEnd"/>
      <w:r>
        <w:rPr>
          <w:rStyle w:val="nfasis"/>
        </w:rPr>
        <w:t xml:space="preserve"> Manufacturing</w:t>
      </w:r>
      <w:r>
        <w:t>.</w:t>
      </w:r>
      <w:r>
        <w:br/>
      </w:r>
      <w:hyperlink r:id="rId10" w:tgtFrame="_new" w:history="1">
        <w:r>
          <w:rPr>
            <w:rStyle w:val="Hipervnculo"/>
          </w:rPr>
          <w:t>https://www.forrester.com/</w:t>
        </w:r>
      </w:hyperlink>
    </w:p>
    <w:p w14:paraId="42A08703" w14:textId="77777777" w:rsidR="009E2F6F" w:rsidRDefault="009E2F6F" w:rsidP="00496154">
      <w:pPr>
        <w:pStyle w:val="APAUltimaEdicin"/>
      </w:pPr>
      <w:r>
        <w:rPr>
          <w:rFonts w:hAnsi="Symbol"/>
        </w:rPr>
        <w:t></w:t>
      </w:r>
      <w:r>
        <w:t xml:space="preserve">  Inditex. (2023). </w:t>
      </w:r>
      <w:proofErr w:type="spellStart"/>
      <w:r>
        <w:rPr>
          <w:rStyle w:val="nfasis"/>
        </w:rPr>
        <w:t>Sustainability</w:t>
      </w:r>
      <w:proofErr w:type="spellEnd"/>
      <w:r>
        <w:rPr>
          <w:rStyle w:val="nfasis"/>
        </w:rPr>
        <w:t xml:space="preserve"> and </w:t>
      </w:r>
      <w:proofErr w:type="spellStart"/>
      <w:r>
        <w:rPr>
          <w:rStyle w:val="nfasis"/>
        </w:rPr>
        <w:t>Operations</w:t>
      </w:r>
      <w:proofErr w:type="spellEnd"/>
      <w:r>
        <w:rPr>
          <w:rStyle w:val="nfasis"/>
        </w:rPr>
        <w:t xml:space="preserve"> </w:t>
      </w:r>
      <w:proofErr w:type="spellStart"/>
      <w:r>
        <w:rPr>
          <w:rStyle w:val="nfasis"/>
        </w:rPr>
        <w:t>Report</w:t>
      </w:r>
      <w:proofErr w:type="spellEnd"/>
      <w:r>
        <w:t>.</w:t>
      </w:r>
      <w:r>
        <w:br/>
        <w:t>https://www.inditex.com/informe-anual</w:t>
      </w:r>
    </w:p>
    <w:p w14:paraId="23686798" w14:textId="77777777" w:rsidR="009E2F6F" w:rsidRDefault="009E2F6F" w:rsidP="00496154">
      <w:pPr>
        <w:pStyle w:val="APAUltimaEdicin"/>
      </w:pPr>
      <w:r>
        <w:rPr>
          <w:rFonts w:hAnsi="Symbol"/>
        </w:rPr>
        <w:t></w:t>
      </w:r>
      <w:r>
        <w:t xml:space="preserve">  INACAL. (2022). </w:t>
      </w:r>
      <w:r>
        <w:rPr>
          <w:rStyle w:val="nfasis"/>
        </w:rPr>
        <w:t>Guía técnica para la aplicación de herramientas de calidad en la industria peruana</w:t>
      </w:r>
      <w:r>
        <w:t>. Instituto Nacional de Calidad.</w:t>
      </w:r>
    </w:p>
    <w:p w14:paraId="775AF31B" w14:textId="77777777" w:rsidR="009E2F6F" w:rsidRDefault="009E2F6F" w:rsidP="00496154">
      <w:pPr>
        <w:pStyle w:val="APAUltimaEdicin"/>
      </w:pPr>
      <w:r>
        <w:rPr>
          <w:rFonts w:hAnsi="Symbol"/>
        </w:rPr>
        <w:t></w:t>
      </w:r>
      <w:r>
        <w:t xml:space="preserve">  Ishikawa, K. (1985). </w:t>
      </w:r>
      <w:proofErr w:type="spellStart"/>
      <w:r>
        <w:rPr>
          <w:rStyle w:val="nfasis"/>
        </w:rPr>
        <w:t>What</w:t>
      </w:r>
      <w:proofErr w:type="spellEnd"/>
      <w:r>
        <w:rPr>
          <w:rStyle w:val="nfasis"/>
        </w:rPr>
        <w:t xml:space="preserve"> </w:t>
      </w:r>
      <w:proofErr w:type="spellStart"/>
      <w:r>
        <w:rPr>
          <w:rStyle w:val="nfasis"/>
        </w:rPr>
        <w:t>is</w:t>
      </w:r>
      <w:proofErr w:type="spellEnd"/>
      <w:r>
        <w:rPr>
          <w:rStyle w:val="nfasis"/>
        </w:rPr>
        <w:t xml:space="preserve"> Total </w:t>
      </w:r>
      <w:proofErr w:type="spellStart"/>
      <w:r>
        <w:rPr>
          <w:rStyle w:val="nfasis"/>
        </w:rPr>
        <w:t>Quality</w:t>
      </w:r>
      <w:proofErr w:type="spellEnd"/>
      <w:r>
        <w:rPr>
          <w:rStyle w:val="nfasis"/>
        </w:rPr>
        <w:t xml:space="preserve"> Control? The </w:t>
      </w:r>
      <w:proofErr w:type="spellStart"/>
      <w:r>
        <w:rPr>
          <w:rStyle w:val="nfasis"/>
        </w:rPr>
        <w:t>Japanese</w:t>
      </w:r>
      <w:proofErr w:type="spellEnd"/>
      <w:r>
        <w:rPr>
          <w:rStyle w:val="nfasis"/>
        </w:rPr>
        <w:t xml:space="preserve"> </w:t>
      </w:r>
      <w:proofErr w:type="spellStart"/>
      <w:r>
        <w:rPr>
          <w:rStyle w:val="nfasis"/>
        </w:rPr>
        <w:t>Way</w:t>
      </w:r>
      <w:proofErr w:type="spellEnd"/>
      <w:r>
        <w:t>. Prentice Hall.</w:t>
      </w:r>
    </w:p>
    <w:p w14:paraId="772D382F" w14:textId="77777777" w:rsidR="009E2F6F" w:rsidRDefault="009E2F6F" w:rsidP="00496154">
      <w:pPr>
        <w:pStyle w:val="APAUltimaEdicin"/>
      </w:pPr>
      <w:r>
        <w:rPr>
          <w:rFonts w:hAnsi="Symbol"/>
        </w:rPr>
        <w:lastRenderedPageBreak/>
        <w:t></w:t>
      </w:r>
      <w:r>
        <w:t xml:space="preserve">  ISO. (2003). </w:t>
      </w:r>
      <w:r>
        <w:rPr>
          <w:rStyle w:val="nfasis"/>
        </w:rPr>
        <w:t xml:space="preserve">ISO/TR 10017:2003 – </w:t>
      </w:r>
      <w:proofErr w:type="spellStart"/>
      <w:r>
        <w:rPr>
          <w:rStyle w:val="nfasis"/>
        </w:rPr>
        <w:t>Guidance</w:t>
      </w:r>
      <w:proofErr w:type="spellEnd"/>
      <w:r>
        <w:rPr>
          <w:rStyle w:val="nfasis"/>
        </w:rPr>
        <w:t xml:space="preserve"> </w:t>
      </w:r>
      <w:proofErr w:type="spellStart"/>
      <w:r>
        <w:rPr>
          <w:rStyle w:val="nfasis"/>
        </w:rPr>
        <w:t>on</w:t>
      </w:r>
      <w:proofErr w:type="spellEnd"/>
      <w:r>
        <w:rPr>
          <w:rStyle w:val="nfasis"/>
        </w:rPr>
        <w:t xml:space="preserve"> </w:t>
      </w:r>
      <w:proofErr w:type="spellStart"/>
      <w:r>
        <w:rPr>
          <w:rStyle w:val="nfasis"/>
        </w:rPr>
        <w:t>statistical</w:t>
      </w:r>
      <w:proofErr w:type="spellEnd"/>
      <w:r>
        <w:rPr>
          <w:rStyle w:val="nfasis"/>
        </w:rPr>
        <w:t xml:space="preserve"> </w:t>
      </w:r>
      <w:proofErr w:type="spellStart"/>
      <w:r>
        <w:rPr>
          <w:rStyle w:val="nfasis"/>
        </w:rPr>
        <w:t>techniques</w:t>
      </w:r>
      <w:proofErr w:type="spellEnd"/>
      <w:r>
        <w:rPr>
          <w:rStyle w:val="nfasis"/>
        </w:rPr>
        <w:t xml:space="preserve"> </w:t>
      </w:r>
      <w:proofErr w:type="spellStart"/>
      <w:r>
        <w:rPr>
          <w:rStyle w:val="nfasis"/>
        </w:rPr>
        <w:t>for</w:t>
      </w:r>
      <w:proofErr w:type="spellEnd"/>
      <w:r>
        <w:rPr>
          <w:rStyle w:val="nfasis"/>
        </w:rPr>
        <w:t xml:space="preserve"> ISO 9001:2000</w:t>
      </w:r>
      <w:r>
        <w:t xml:space="preserve">. International </w:t>
      </w:r>
      <w:proofErr w:type="spellStart"/>
      <w:r>
        <w:t>Organization</w:t>
      </w:r>
      <w:proofErr w:type="spellEnd"/>
      <w:r>
        <w:t xml:space="preserve"> </w:t>
      </w:r>
      <w:proofErr w:type="spellStart"/>
      <w:r>
        <w:t>for</w:t>
      </w:r>
      <w:proofErr w:type="spellEnd"/>
      <w:r>
        <w:t xml:space="preserve"> </w:t>
      </w:r>
      <w:proofErr w:type="spellStart"/>
      <w:r>
        <w:t>Standardization</w:t>
      </w:r>
      <w:proofErr w:type="spellEnd"/>
      <w:r>
        <w:t>.</w:t>
      </w:r>
    </w:p>
    <w:p w14:paraId="1CD15A23" w14:textId="77777777" w:rsidR="009E2F6F" w:rsidRPr="00C272E6" w:rsidRDefault="009E2F6F" w:rsidP="00496154">
      <w:pPr>
        <w:pStyle w:val="APAUltimaEdicin"/>
        <w:rPr>
          <w:rFonts w:cs="Arial"/>
        </w:rPr>
      </w:pPr>
      <w:r>
        <w:rPr>
          <w:rFonts w:hAnsi="Symbol"/>
        </w:rPr>
        <w:t></w:t>
      </w:r>
      <w:r>
        <w:t xml:space="preserve">  ISO. (2015). </w:t>
      </w:r>
      <w:r>
        <w:rPr>
          <w:rStyle w:val="nfasis"/>
        </w:rPr>
        <w:t xml:space="preserve">ISO 9001:2015 – </w:t>
      </w:r>
      <w:proofErr w:type="spellStart"/>
      <w:r>
        <w:rPr>
          <w:rStyle w:val="nfasis"/>
        </w:rPr>
        <w:t>Quality</w:t>
      </w:r>
      <w:proofErr w:type="spellEnd"/>
      <w:r>
        <w:rPr>
          <w:rStyle w:val="nfasis"/>
        </w:rPr>
        <w:t xml:space="preserve"> </w:t>
      </w:r>
      <w:proofErr w:type="spellStart"/>
      <w:r>
        <w:rPr>
          <w:rStyle w:val="nfasis"/>
        </w:rPr>
        <w:t>management</w:t>
      </w:r>
      <w:proofErr w:type="spellEnd"/>
      <w:r>
        <w:rPr>
          <w:rStyle w:val="nfasis"/>
        </w:rPr>
        <w:t xml:space="preserve"> </w:t>
      </w:r>
      <w:proofErr w:type="spellStart"/>
      <w:r>
        <w:rPr>
          <w:rStyle w:val="nfasis"/>
        </w:rPr>
        <w:t>systems</w:t>
      </w:r>
      <w:proofErr w:type="spellEnd"/>
      <w:r>
        <w:rPr>
          <w:rStyle w:val="nfasis"/>
        </w:rPr>
        <w:t xml:space="preserve"> – </w:t>
      </w:r>
      <w:proofErr w:type="spellStart"/>
      <w:r>
        <w:rPr>
          <w:rStyle w:val="nfasis"/>
        </w:rPr>
        <w:t>Requirements</w:t>
      </w:r>
      <w:proofErr w:type="spellEnd"/>
      <w:r>
        <w:t xml:space="preserve">. </w:t>
      </w:r>
      <w:r w:rsidRPr="00C272E6">
        <w:rPr>
          <w:rFonts w:cs="Arial"/>
        </w:rPr>
        <w:t xml:space="preserve">International </w:t>
      </w:r>
      <w:proofErr w:type="spellStart"/>
      <w:r w:rsidRPr="00C272E6">
        <w:rPr>
          <w:rFonts w:cs="Arial"/>
        </w:rPr>
        <w:t>Organization</w:t>
      </w:r>
      <w:proofErr w:type="spellEnd"/>
      <w:r w:rsidRPr="00C272E6">
        <w:rPr>
          <w:rFonts w:cs="Arial"/>
        </w:rPr>
        <w:t xml:space="preserve"> </w:t>
      </w:r>
      <w:proofErr w:type="spellStart"/>
      <w:r w:rsidRPr="00C272E6">
        <w:rPr>
          <w:rFonts w:cs="Arial"/>
        </w:rPr>
        <w:t>for</w:t>
      </w:r>
      <w:proofErr w:type="spellEnd"/>
      <w:r w:rsidRPr="00C272E6">
        <w:rPr>
          <w:rFonts w:cs="Arial"/>
        </w:rPr>
        <w:t xml:space="preserve"> </w:t>
      </w:r>
      <w:proofErr w:type="spellStart"/>
      <w:r w:rsidRPr="00C272E6">
        <w:rPr>
          <w:rFonts w:cs="Arial"/>
        </w:rPr>
        <w:t>Standardization</w:t>
      </w:r>
      <w:proofErr w:type="spellEnd"/>
      <w:r w:rsidRPr="00C272E6">
        <w:rPr>
          <w:rFonts w:cs="Arial"/>
        </w:rPr>
        <w:t>.</w:t>
      </w:r>
    </w:p>
    <w:p w14:paraId="267BBC52" w14:textId="77777777" w:rsidR="009E2F6F" w:rsidRPr="00C272E6" w:rsidRDefault="009E2F6F" w:rsidP="00496154">
      <w:pPr>
        <w:pStyle w:val="APAUltimaEdicin"/>
        <w:rPr>
          <w:rFonts w:cs="Arial"/>
        </w:rPr>
      </w:pPr>
      <w:r w:rsidRPr="00C272E6">
        <w:rPr>
          <w:rFonts w:cs="Arial"/>
        </w:rPr>
        <w:t xml:space="preserve">  Juran, J. M., &amp; Godfrey, A. B. (1999). </w:t>
      </w:r>
      <w:proofErr w:type="spellStart"/>
      <w:r w:rsidRPr="00C272E6">
        <w:rPr>
          <w:rStyle w:val="nfasis"/>
          <w:rFonts w:cs="Arial"/>
        </w:rPr>
        <w:t>Juran’s</w:t>
      </w:r>
      <w:proofErr w:type="spellEnd"/>
      <w:r w:rsidRPr="00C272E6">
        <w:rPr>
          <w:rStyle w:val="nfasis"/>
          <w:rFonts w:cs="Arial"/>
        </w:rPr>
        <w:t xml:space="preserve"> </w:t>
      </w:r>
      <w:proofErr w:type="spellStart"/>
      <w:r w:rsidRPr="00C272E6">
        <w:rPr>
          <w:rStyle w:val="nfasis"/>
          <w:rFonts w:cs="Arial"/>
        </w:rPr>
        <w:t>Quality</w:t>
      </w:r>
      <w:proofErr w:type="spellEnd"/>
      <w:r w:rsidRPr="00C272E6">
        <w:rPr>
          <w:rStyle w:val="nfasis"/>
          <w:rFonts w:cs="Arial"/>
        </w:rPr>
        <w:t xml:space="preserve"> </w:t>
      </w:r>
      <w:proofErr w:type="spellStart"/>
      <w:r w:rsidRPr="00C272E6">
        <w:rPr>
          <w:rStyle w:val="nfasis"/>
          <w:rFonts w:cs="Arial"/>
        </w:rPr>
        <w:t>Handbook</w:t>
      </w:r>
      <w:proofErr w:type="spellEnd"/>
      <w:r w:rsidRPr="00C272E6">
        <w:rPr>
          <w:rFonts w:cs="Arial"/>
        </w:rPr>
        <w:t xml:space="preserve"> (5th ed.). McGraw-Hill.</w:t>
      </w:r>
    </w:p>
    <w:p w14:paraId="73F453D4" w14:textId="77777777" w:rsidR="009E2F6F" w:rsidRPr="00C272E6" w:rsidRDefault="009E2F6F" w:rsidP="00496154">
      <w:pPr>
        <w:pStyle w:val="APAUltimaEdicin"/>
        <w:rPr>
          <w:rFonts w:cs="Arial"/>
        </w:rPr>
      </w:pPr>
      <w:r w:rsidRPr="00C272E6">
        <w:rPr>
          <w:rFonts w:cs="Arial"/>
        </w:rPr>
        <w:t xml:space="preserve">  Microsoft. (2024). </w:t>
      </w:r>
      <w:proofErr w:type="spellStart"/>
      <w:r w:rsidRPr="00C272E6">
        <w:rPr>
          <w:rStyle w:val="nfasis"/>
          <w:rFonts w:cs="Arial"/>
        </w:rPr>
        <w:t>Create</w:t>
      </w:r>
      <w:proofErr w:type="spellEnd"/>
      <w:r w:rsidRPr="00C272E6">
        <w:rPr>
          <w:rStyle w:val="nfasis"/>
          <w:rFonts w:cs="Arial"/>
        </w:rPr>
        <w:t xml:space="preserve"> a Pareto Chart in Excel</w:t>
      </w:r>
      <w:r w:rsidRPr="00C272E6">
        <w:rPr>
          <w:rFonts w:cs="Arial"/>
        </w:rPr>
        <w:t xml:space="preserve">. Microsoft </w:t>
      </w:r>
      <w:proofErr w:type="spellStart"/>
      <w:r w:rsidRPr="00C272E6">
        <w:rPr>
          <w:rFonts w:cs="Arial"/>
        </w:rPr>
        <w:t>Support</w:t>
      </w:r>
      <w:proofErr w:type="spellEnd"/>
      <w:r w:rsidRPr="00C272E6">
        <w:rPr>
          <w:rFonts w:cs="Arial"/>
        </w:rPr>
        <w:t>.</w:t>
      </w:r>
      <w:r w:rsidRPr="00C272E6">
        <w:rPr>
          <w:rFonts w:cs="Arial"/>
        </w:rPr>
        <w:br/>
      </w:r>
      <w:hyperlink r:id="rId11" w:tgtFrame="_new" w:history="1">
        <w:r w:rsidRPr="00C272E6">
          <w:rPr>
            <w:rStyle w:val="Hipervnculo"/>
            <w:rFonts w:cs="Arial"/>
          </w:rPr>
          <w:t>https://support.microsoft.com/en-us/office/create-a-pareto-chart-in-excel</w:t>
        </w:r>
      </w:hyperlink>
    </w:p>
    <w:p w14:paraId="7F40D523" w14:textId="77777777" w:rsidR="009E2F6F" w:rsidRPr="00C272E6" w:rsidRDefault="009E2F6F" w:rsidP="00496154">
      <w:pPr>
        <w:pStyle w:val="APAUltimaEdicin"/>
        <w:rPr>
          <w:rFonts w:cs="Arial"/>
        </w:rPr>
      </w:pPr>
      <w:r w:rsidRPr="00C272E6">
        <w:rPr>
          <w:rFonts w:cs="Arial"/>
        </w:rPr>
        <w:t xml:space="preserve">  Minitab. (2024). </w:t>
      </w:r>
      <w:r w:rsidRPr="00C272E6">
        <w:rPr>
          <w:rStyle w:val="nfasis"/>
          <w:rFonts w:cs="Arial"/>
        </w:rPr>
        <w:t xml:space="preserve">Predictive </w:t>
      </w:r>
      <w:proofErr w:type="spellStart"/>
      <w:r w:rsidRPr="00C272E6">
        <w:rPr>
          <w:rStyle w:val="nfasis"/>
          <w:rFonts w:cs="Arial"/>
        </w:rPr>
        <w:t>Analytics</w:t>
      </w:r>
      <w:proofErr w:type="spellEnd"/>
      <w:r w:rsidRPr="00C272E6">
        <w:rPr>
          <w:rStyle w:val="nfasis"/>
          <w:rFonts w:cs="Arial"/>
        </w:rPr>
        <w:t xml:space="preserve"> </w:t>
      </w:r>
      <w:proofErr w:type="spellStart"/>
      <w:r w:rsidRPr="00C272E6">
        <w:rPr>
          <w:rStyle w:val="nfasis"/>
          <w:rFonts w:cs="Arial"/>
        </w:rPr>
        <w:t>Capabilities</w:t>
      </w:r>
      <w:proofErr w:type="spellEnd"/>
      <w:r w:rsidRPr="00C272E6">
        <w:rPr>
          <w:rStyle w:val="nfasis"/>
          <w:rFonts w:cs="Arial"/>
        </w:rPr>
        <w:t xml:space="preserve"> in </w:t>
      </w:r>
      <w:proofErr w:type="spellStart"/>
      <w:r w:rsidRPr="00C272E6">
        <w:rPr>
          <w:rStyle w:val="nfasis"/>
          <w:rFonts w:cs="Arial"/>
        </w:rPr>
        <w:t>Quality</w:t>
      </w:r>
      <w:proofErr w:type="spellEnd"/>
      <w:r w:rsidRPr="00C272E6">
        <w:rPr>
          <w:rStyle w:val="nfasis"/>
          <w:rFonts w:cs="Arial"/>
        </w:rPr>
        <w:t xml:space="preserve"> Management</w:t>
      </w:r>
      <w:r w:rsidRPr="00C272E6">
        <w:rPr>
          <w:rFonts w:cs="Arial"/>
        </w:rPr>
        <w:t>.</w:t>
      </w:r>
      <w:r w:rsidRPr="00C272E6">
        <w:rPr>
          <w:rFonts w:cs="Arial"/>
        </w:rPr>
        <w:br/>
        <w:t>https://www.minitab.com/en-us/products/predictive-analytics/</w:t>
      </w:r>
    </w:p>
    <w:p w14:paraId="753D99EC" w14:textId="77777777" w:rsidR="009E2F6F" w:rsidRPr="00C272E6" w:rsidRDefault="009E2F6F" w:rsidP="00496154">
      <w:pPr>
        <w:pStyle w:val="APAUltimaEdicin"/>
        <w:rPr>
          <w:rFonts w:cs="Arial"/>
        </w:rPr>
      </w:pPr>
      <w:r w:rsidRPr="00C272E6">
        <w:rPr>
          <w:rFonts w:cs="Arial"/>
        </w:rPr>
        <w:t xml:space="preserve">  Montgomery, D. C. (2019). </w:t>
      </w:r>
      <w:proofErr w:type="spellStart"/>
      <w:r w:rsidRPr="00C272E6">
        <w:rPr>
          <w:rStyle w:val="nfasis"/>
          <w:rFonts w:cs="Arial"/>
        </w:rPr>
        <w:t>Introduction</w:t>
      </w:r>
      <w:proofErr w:type="spellEnd"/>
      <w:r w:rsidRPr="00C272E6">
        <w:rPr>
          <w:rStyle w:val="nfasis"/>
          <w:rFonts w:cs="Arial"/>
        </w:rPr>
        <w:t xml:space="preserve"> </w:t>
      </w:r>
      <w:proofErr w:type="spellStart"/>
      <w:r w:rsidRPr="00C272E6">
        <w:rPr>
          <w:rStyle w:val="nfasis"/>
          <w:rFonts w:cs="Arial"/>
        </w:rPr>
        <w:t>to</w:t>
      </w:r>
      <w:proofErr w:type="spellEnd"/>
      <w:r w:rsidRPr="00C272E6">
        <w:rPr>
          <w:rStyle w:val="nfasis"/>
          <w:rFonts w:cs="Arial"/>
        </w:rPr>
        <w:t xml:space="preserve"> </w:t>
      </w:r>
      <w:proofErr w:type="spellStart"/>
      <w:r w:rsidRPr="00C272E6">
        <w:rPr>
          <w:rStyle w:val="nfasis"/>
          <w:rFonts w:cs="Arial"/>
        </w:rPr>
        <w:t>Statistical</w:t>
      </w:r>
      <w:proofErr w:type="spellEnd"/>
      <w:r w:rsidRPr="00C272E6">
        <w:rPr>
          <w:rStyle w:val="nfasis"/>
          <w:rFonts w:cs="Arial"/>
        </w:rPr>
        <w:t xml:space="preserve"> </w:t>
      </w:r>
      <w:proofErr w:type="spellStart"/>
      <w:r w:rsidRPr="00C272E6">
        <w:rPr>
          <w:rStyle w:val="nfasis"/>
          <w:rFonts w:cs="Arial"/>
        </w:rPr>
        <w:t>Quality</w:t>
      </w:r>
      <w:proofErr w:type="spellEnd"/>
      <w:r w:rsidRPr="00C272E6">
        <w:rPr>
          <w:rStyle w:val="nfasis"/>
          <w:rFonts w:cs="Arial"/>
        </w:rPr>
        <w:t xml:space="preserve"> Control</w:t>
      </w:r>
      <w:r w:rsidRPr="00C272E6">
        <w:rPr>
          <w:rFonts w:cs="Arial"/>
        </w:rPr>
        <w:t xml:space="preserve"> (8th ed.). Wiley.</w:t>
      </w:r>
    </w:p>
    <w:p w14:paraId="5746D676" w14:textId="77777777" w:rsidR="009E2F6F" w:rsidRPr="00C272E6" w:rsidRDefault="009E2F6F" w:rsidP="00496154">
      <w:pPr>
        <w:pStyle w:val="APAUltimaEdicin"/>
        <w:rPr>
          <w:rFonts w:cs="Arial"/>
        </w:rPr>
      </w:pPr>
      <w:r w:rsidRPr="00C272E6">
        <w:rPr>
          <w:rFonts w:cs="Arial"/>
        </w:rPr>
        <w:t xml:space="preserve">  Nestlé. (2022). </w:t>
      </w:r>
      <w:proofErr w:type="spellStart"/>
      <w:r w:rsidRPr="00C272E6">
        <w:rPr>
          <w:rStyle w:val="nfasis"/>
          <w:rFonts w:cs="Arial"/>
        </w:rPr>
        <w:t>Annual</w:t>
      </w:r>
      <w:proofErr w:type="spellEnd"/>
      <w:r w:rsidRPr="00C272E6">
        <w:rPr>
          <w:rStyle w:val="nfasis"/>
          <w:rFonts w:cs="Arial"/>
        </w:rPr>
        <w:t xml:space="preserve"> </w:t>
      </w:r>
      <w:proofErr w:type="spellStart"/>
      <w:r w:rsidRPr="00C272E6">
        <w:rPr>
          <w:rStyle w:val="nfasis"/>
          <w:rFonts w:cs="Arial"/>
        </w:rPr>
        <w:t>Quality</w:t>
      </w:r>
      <w:proofErr w:type="spellEnd"/>
      <w:r w:rsidRPr="00C272E6">
        <w:rPr>
          <w:rStyle w:val="nfasis"/>
          <w:rFonts w:cs="Arial"/>
        </w:rPr>
        <w:t xml:space="preserve"> </w:t>
      </w:r>
      <w:proofErr w:type="spellStart"/>
      <w:r w:rsidRPr="00C272E6">
        <w:rPr>
          <w:rStyle w:val="nfasis"/>
          <w:rFonts w:cs="Arial"/>
        </w:rPr>
        <w:t>Report</w:t>
      </w:r>
      <w:proofErr w:type="spellEnd"/>
      <w:r w:rsidRPr="00C272E6">
        <w:rPr>
          <w:rStyle w:val="nfasis"/>
          <w:rFonts w:cs="Arial"/>
        </w:rPr>
        <w:t xml:space="preserve"> – Perú, División Lácteos</w:t>
      </w:r>
      <w:r w:rsidRPr="00C272E6">
        <w:rPr>
          <w:rFonts w:cs="Arial"/>
        </w:rPr>
        <w:t>. Nestlé Perú.</w:t>
      </w:r>
    </w:p>
    <w:p w14:paraId="539E6414" w14:textId="77777777" w:rsidR="009E2F6F" w:rsidRPr="00C272E6" w:rsidRDefault="009E2F6F" w:rsidP="00496154">
      <w:pPr>
        <w:pStyle w:val="APAUltimaEdicin"/>
        <w:rPr>
          <w:rFonts w:cs="Arial"/>
        </w:rPr>
      </w:pPr>
      <w:r w:rsidRPr="00C272E6">
        <w:rPr>
          <w:rFonts w:cs="Arial"/>
        </w:rPr>
        <w:t xml:space="preserve">  Pfizer. (2023). </w:t>
      </w:r>
      <w:r w:rsidRPr="00C272E6">
        <w:rPr>
          <w:rStyle w:val="nfasis"/>
          <w:rFonts w:cs="Arial"/>
        </w:rPr>
        <w:t xml:space="preserve">Global Manufacturing Performance </w:t>
      </w:r>
      <w:proofErr w:type="spellStart"/>
      <w:r w:rsidRPr="00C272E6">
        <w:rPr>
          <w:rStyle w:val="nfasis"/>
          <w:rFonts w:cs="Arial"/>
        </w:rPr>
        <w:t>Metrics</w:t>
      </w:r>
      <w:proofErr w:type="spellEnd"/>
      <w:r w:rsidRPr="00C272E6">
        <w:rPr>
          <w:rFonts w:cs="Arial"/>
        </w:rPr>
        <w:t>. Pfizer Inc.</w:t>
      </w:r>
    </w:p>
    <w:p w14:paraId="7E722CBA" w14:textId="77777777" w:rsidR="009E2F6F" w:rsidRPr="00C272E6" w:rsidRDefault="009E2F6F" w:rsidP="00496154">
      <w:pPr>
        <w:pStyle w:val="APAUltimaEdicin"/>
        <w:rPr>
          <w:rFonts w:cs="Arial"/>
        </w:rPr>
      </w:pPr>
      <w:r w:rsidRPr="00C272E6">
        <w:rPr>
          <w:rFonts w:cs="Arial"/>
        </w:rPr>
        <w:t xml:space="preserve">  </w:t>
      </w:r>
      <w:proofErr w:type="spellStart"/>
      <w:r w:rsidRPr="00C272E6">
        <w:rPr>
          <w:rFonts w:cs="Arial"/>
        </w:rPr>
        <w:t>Plastisur</w:t>
      </w:r>
      <w:proofErr w:type="spellEnd"/>
      <w:r w:rsidRPr="00C272E6">
        <w:rPr>
          <w:rFonts w:cs="Arial"/>
        </w:rPr>
        <w:t xml:space="preserve"> S.A. (2024). </w:t>
      </w:r>
      <w:r w:rsidRPr="00C272E6">
        <w:rPr>
          <w:rStyle w:val="nfasis"/>
          <w:rFonts w:cs="Arial"/>
        </w:rPr>
        <w:t>Informe interno de control de calidad</w:t>
      </w:r>
      <w:r w:rsidRPr="00C272E6">
        <w:rPr>
          <w:rFonts w:cs="Arial"/>
        </w:rPr>
        <w:t>. Departamento de producción, Trujillo – Perú.</w:t>
      </w:r>
    </w:p>
    <w:p w14:paraId="7D2AD720" w14:textId="77777777" w:rsidR="009E2F6F" w:rsidRPr="00C272E6" w:rsidRDefault="009E2F6F" w:rsidP="00496154">
      <w:pPr>
        <w:pStyle w:val="APAUltimaEdicin"/>
        <w:rPr>
          <w:rFonts w:cs="Arial"/>
        </w:rPr>
      </w:pPr>
      <w:r w:rsidRPr="00C272E6">
        <w:rPr>
          <w:rFonts w:cs="Arial"/>
        </w:rPr>
        <w:t xml:space="preserve">  SGS. (2023). </w:t>
      </w:r>
      <w:r w:rsidRPr="00C272E6">
        <w:rPr>
          <w:rStyle w:val="nfasis"/>
          <w:rFonts w:cs="Arial"/>
        </w:rPr>
        <w:t>Auditoría de sistemas de gestión de calidad – Informe técnico</w:t>
      </w:r>
      <w:r w:rsidRPr="00C272E6">
        <w:rPr>
          <w:rFonts w:cs="Arial"/>
        </w:rPr>
        <w:t>. SGS Perú.</w:t>
      </w:r>
    </w:p>
    <w:p w14:paraId="6F8BD4B1" w14:textId="77777777" w:rsidR="009E2F6F" w:rsidRPr="00C272E6" w:rsidRDefault="009E2F6F" w:rsidP="00496154">
      <w:pPr>
        <w:pStyle w:val="APAUltimaEdicin"/>
        <w:rPr>
          <w:rFonts w:cs="Arial"/>
        </w:rPr>
      </w:pPr>
      <w:r w:rsidRPr="00C272E6">
        <w:rPr>
          <w:rFonts w:cs="Arial"/>
        </w:rPr>
        <w:t xml:space="preserve">  </w:t>
      </w:r>
      <w:proofErr w:type="spellStart"/>
      <w:r w:rsidRPr="00C272E6">
        <w:rPr>
          <w:rFonts w:cs="Arial"/>
        </w:rPr>
        <w:t>World</w:t>
      </w:r>
      <w:proofErr w:type="spellEnd"/>
      <w:r w:rsidRPr="00C272E6">
        <w:rPr>
          <w:rFonts w:cs="Arial"/>
        </w:rPr>
        <w:t xml:space="preserve"> </w:t>
      </w:r>
      <w:proofErr w:type="spellStart"/>
      <w:r w:rsidRPr="00C272E6">
        <w:rPr>
          <w:rFonts w:cs="Arial"/>
        </w:rPr>
        <w:t>Pharmaceutical</w:t>
      </w:r>
      <w:proofErr w:type="spellEnd"/>
      <w:r w:rsidRPr="00C272E6">
        <w:rPr>
          <w:rFonts w:cs="Arial"/>
        </w:rPr>
        <w:t xml:space="preserve"> </w:t>
      </w:r>
      <w:proofErr w:type="spellStart"/>
      <w:r w:rsidRPr="00C272E6">
        <w:rPr>
          <w:rFonts w:cs="Arial"/>
        </w:rPr>
        <w:t>Journal</w:t>
      </w:r>
      <w:proofErr w:type="spellEnd"/>
      <w:r w:rsidRPr="00C272E6">
        <w:rPr>
          <w:rFonts w:cs="Arial"/>
        </w:rPr>
        <w:t xml:space="preserve">. (2024). </w:t>
      </w:r>
      <w:proofErr w:type="spellStart"/>
      <w:r w:rsidRPr="00C272E6">
        <w:rPr>
          <w:rStyle w:val="nfasis"/>
          <w:rFonts w:cs="Arial"/>
        </w:rPr>
        <w:t>Automated</w:t>
      </w:r>
      <w:proofErr w:type="spellEnd"/>
      <w:r w:rsidRPr="00C272E6">
        <w:rPr>
          <w:rStyle w:val="nfasis"/>
          <w:rFonts w:cs="Arial"/>
        </w:rPr>
        <w:t xml:space="preserve"> </w:t>
      </w:r>
      <w:proofErr w:type="spellStart"/>
      <w:r w:rsidRPr="00C272E6">
        <w:rPr>
          <w:rStyle w:val="nfasis"/>
          <w:rFonts w:cs="Arial"/>
        </w:rPr>
        <w:t>Quality</w:t>
      </w:r>
      <w:proofErr w:type="spellEnd"/>
      <w:r w:rsidRPr="00C272E6">
        <w:rPr>
          <w:rStyle w:val="nfasis"/>
          <w:rFonts w:cs="Arial"/>
        </w:rPr>
        <w:t xml:space="preserve"> Control in </w:t>
      </w:r>
      <w:proofErr w:type="spellStart"/>
      <w:r w:rsidRPr="00C272E6">
        <w:rPr>
          <w:rStyle w:val="nfasis"/>
          <w:rFonts w:cs="Arial"/>
        </w:rPr>
        <w:t>Injectable</w:t>
      </w:r>
      <w:proofErr w:type="spellEnd"/>
      <w:r w:rsidRPr="00C272E6">
        <w:rPr>
          <w:rStyle w:val="nfasis"/>
          <w:rFonts w:cs="Arial"/>
        </w:rPr>
        <w:t xml:space="preserve"> </w:t>
      </w:r>
      <w:proofErr w:type="spellStart"/>
      <w:r w:rsidRPr="00C272E6">
        <w:rPr>
          <w:rStyle w:val="nfasis"/>
          <w:rFonts w:cs="Arial"/>
        </w:rPr>
        <w:t>Lines</w:t>
      </w:r>
      <w:proofErr w:type="spellEnd"/>
      <w:r w:rsidRPr="00C272E6">
        <w:rPr>
          <w:rFonts w:cs="Arial"/>
        </w:rPr>
        <w:t>, 18(2), 42–49.</w:t>
      </w:r>
    </w:p>
    <w:p w14:paraId="2CE6F330" w14:textId="77777777" w:rsidR="009E2F6F" w:rsidRPr="00C272E6" w:rsidRDefault="009E2F6F" w:rsidP="00496154">
      <w:pPr>
        <w:pStyle w:val="APAUltimaEdicin"/>
        <w:rPr>
          <w:rFonts w:cs="Arial"/>
        </w:rPr>
      </w:pPr>
    </w:p>
    <w:p w14:paraId="636CE003" w14:textId="77777777" w:rsidR="00C272E6" w:rsidRPr="00C272E6" w:rsidRDefault="00C272E6" w:rsidP="00496154">
      <w:pPr>
        <w:pStyle w:val="APAUltimaEdicin"/>
        <w:rPr>
          <w:rFonts w:cs="Arial"/>
        </w:rPr>
      </w:pPr>
    </w:p>
    <w:p w14:paraId="7A82141F" w14:textId="77777777" w:rsidR="00C272E6" w:rsidRPr="00C272E6" w:rsidRDefault="00C272E6" w:rsidP="00496154">
      <w:pPr>
        <w:pStyle w:val="APAUltimaEdicin"/>
        <w:rPr>
          <w:rFonts w:cs="Arial"/>
        </w:rPr>
      </w:pPr>
    </w:p>
    <w:p w14:paraId="551EFA2B" w14:textId="77777777" w:rsidR="00C272E6" w:rsidRPr="00C272E6" w:rsidRDefault="00C272E6" w:rsidP="00496154">
      <w:pPr>
        <w:pStyle w:val="APAUltimaEdicin"/>
        <w:rPr>
          <w:rFonts w:cs="Arial"/>
        </w:rPr>
      </w:pPr>
    </w:p>
    <w:p w14:paraId="56853E63" w14:textId="08087870" w:rsidR="0086601D" w:rsidRPr="00C272E6" w:rsidRDefault="0086601D" w:rsidP="00C272E6">
      <w:pPr>
        <w:pStyle w:val="APAUltimaEdicin"/>
        <w:numPr>
          <w:ilvl w:val="0"/>
          <w:numId w:val="28"/>
        </w:numPr>
        <w:jc w:val="center"/>
        <w:rPr>
          <w:rStyle w:val="Enlacedelndice"/>
          <w:rFonts w:cs="Arial"/>
          <w:b/>
          <w:bCs/>
        </w:rPr>
      </w:pPr>
      <w:bookmarkStart w:id="13" w:name="_Toc202893233"/>
      <w:r w:rsidRPr="00C272E6">
        <w:rPr>
          <w:rStyle w:val="Enlacedelndice"/>
          <w:rFonts w:cs="Arial"/>
          <w:b/>
          <w:bCs/>
        </w:rPr>
        <w:t>Anexos</w:t>
      </w:r>
      <w:bookmarkEnd w:id="13"/>
    </w:p>
    <w:p w14:paraId="08468C91" w14:textId="6BB86917" w:rsidR="009E2F6F" w:rsidRPr="00C272E6" w:rsidRDefault="009E2F6F" w:rsidP="00496154">
      <w:pPr>
        <w:pStyle w:val="APAUltimaEdicin"/>
        <w:rPr>
          <w:rFonts w:cs="Arial"/>
        </w:rPr>
      </w:pPr>
      <w:r w:rsidRPr="00C272E6">
        <w:rPr>
          <w:rFonts w:cs="Arial"/>
        </w:rPr>
        <w:t>Los siguientes anexos complementan y visualizan los conceptos desarrollados en el informe, permitiendo evidenciar gráficamente la aplicación del Diagrama de Pareto con herramientas TIC, los resultados reales en industrias, así como flujos de análisis y casos de integración con inteligencia artificial.</w:t>
      </w:r>
    </w:p>
    <w:p w14:paraId="45985FC7" w14:textId="0C563EA8" w:rsidR="009E2F6F" w:rsidRPr="00C272E6" w:rsidRDefault="009E2F6F" w:rsidP="00496154">
      <w:pPr>
        <w:pStyle w:val="APAUltimaEdicin"/>
        <w:rPr>
          <w:rFonts w:eastAsia="Times New Roman" w:cs="Arial"/>
          <w:b/>
          <w:bCs/>
          <w:kern w:val="0"/>
        </w:rPr>
      </w:pPr>
      <w:r w:rsidRPr="00C272E6">
        <w:rPr>
          <w:rFonts w:eastAsia="Times New Roman" w:cs="Arial"/>
          <w:b/>
          <w:bCs/>
          <w:kern w:val="0"/>
        </w:rPr>
        <w:t xml:space="preserve">Diagrama de Pareto </w:t>
      </w:r>
    </w:p>
    <w:p w14:paraId="019F2612" w14:textId="63AE69F4" w:rsidR="009E2F6F" w:rsidRPr="00C272E6" w:rsidRDefault="00C272E6" w:rsidP="00496154">
      <w:pPr>
        <w:pStyle w:val="APAUltimaEdicin"/>
        <w:rPr>
          <w:rFonts w:eastAsia="Times New Roman" w:cs="Arial"/>
          <w:kern w:val="0"/>
        </w:rPr>
      </w:pPr>
      <w:r w:rsidRPr="00C272E6">
        <w:rPr>
          <w:rFonts w:cs="Arial"/>
          <w:noProof/>
        </w:rPr>
        <w:drawing>
          <wp:anchor distT="0" distB="0" distL="114300" distR="114300" simplePos="0" relativeHeight="251660288" behindDoc="0" locked="0" layoutInCell="1" allowOverlap="1" wp14:anchorId="3F52780C" wp14:editId="65EA4A65">
            <wp:simplePos x="0" y="0"/>
            <wp:positionH relativeFrom="margin">
              <wp:posOffset>1088356</wp:posOffset>
            </wp:positionH>
            <wp:positionV relativeFrom="paragraph">
              <wp:posOffset>10795</wp:posOffset>
            </wp:positionV>
            <wp:extent cx="3149477" cy="2362200"/>
            <wp:effectExtent l="0" t="0" r="0" b="0"/>
            <wp:wrapNone/>
            <wp:docPr id="335138609" name="Imagen 1" descr="Diagrama de Pareto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Pareto - Wikipedia, la enciclopedia lib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49477"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842CAC" w14:textId="77777777" w:rsidR="009E2F6F" w:rsidRPr="00C272E6" w:rsidRDefault="009E2F6F" w:rsidP="00496154">
      <w:pPr>
        <w:pStyle w:val="APAUltimaEdicin"/>
        <w:rPr>
          <w:rFonts w:eastAsia="Times New Roman" w:cs="Arial"/>
          <w:kern w:val="0"/>
        </w:rPr>
      </w:pPr>
    </w:p>
    <w:p w14:paraId="56B29BCD" w14:textId="77777777" w:rsidR="009E2F6F" w:rsidRPr="00C272E6" w:rsidRDefault="009E2F6F" w:rsidP="00496154">
      <w:pPr>
        <w:pStyle w:val="APAUltimaEdicin"/>
        <w:rPr>
          <w:rFonts w:eastAsia="Times New Roman" w:cs="Arial"/>
          <w:kern w:val="0"/>
        </w:rPr>
      </w:pPr>
    </w:p>
    <w:p w14:paraId="04327806" w14:textId="77777777" w:rsidR="009E2F6F" w:rsidRDefault="009E2F6F" w:rsidP="00496154">
      <w:pPr>
        <w:pStyle w:val="APAUltimaEdicin"/>
        <w:rPr>
          <w:rFonts w:eastAsia="Times New Roman" w:cs="Arial"/>
          <w:kern w:val="0"/>
        </w:rPr>
      </w:pPr>
    </w:p>
    <w:p w14:paraId="311609EA" w14:textId="77777777" w:rsidR="00C272E6" w:rsidRPr="00C272E6" w:rsidRDefault="00C272E6" w:rsidP="00496154">
      <w:pPr>
        <w:pStyle w:val="APAUltimaEdicin"/>
        <w:rPr>
          <w:rFonts w:eastAsia="Times New Roman" w:cs="Arial"/>
          <w:kern w:val="0"/>
        </w:rPr>
      </w:pPr>
    </w:p>
    <w:p w14:paraId="1F333913" w14:textId="77777777" w:rsidR="009E2F6F" w:rsidRPr="00C272E6" w:rsidRDefault="009E2F6F" w:rsidP="00496154">
      <w:pPr>
        <w:pStyle w:val="APAUltimaEdicin"/>
        <w:rPr>
          <w:rFonts w:eastAsia="Times New Roman" w:cs="Arial"/>
          <w:kern w:val="0"/>
        </w:rPr>
      </w:pPr>
    </w:p>
    <w:p w14:paraId="0B215EE7" w14:textId="77777777" w:rsidR="009E2F6F" w:rsidRPr="00C272E6" w:rsidRDefault="009E2F6F" w:rsidP="00496154">
      <w:pPr>
        <w:pStyle w:val="APAUltimaEdicin"/>
        <w:rPr>
          <w:rFonts w:eastAsia="Times New Roman" w:cs="Arial"/>
          <w:b/>
          <w:bCs/>
          <w:kern w:val="0"/>
        </w:rPr>
      </w:pPr>
      <w:r w:rsidRPr="00C272E6">
        <w:rPr>
          <w:rFonts w:eastAsia="Times New Roman" w:cs="Arial"/>
          <w:b/>
          <w:bCs/>
          <w:kern w:val="0"/>
        </w:rPr>
        <w:t>Hojas de verificación</w:t>
      </w:r>
    </w:p>
    <w:p w14:paraId="1A4284F5" w14:textId="77777777" w:rsidR="009E2F6F" w:rsidRPr="00C272E6" w:rsidRDefault="009E2F6F" w:rsidP="00496154">
      <w:pPr>
        <w:pStyle w:val="APAUltimaEdicin"/>
        <w:rPr>
          <w:rFonts w:eastAsia="Times New Roman" w:cs="Arial"/>
          <w:b/>
          <w:bCs/>
          <w:kern w:val="0"/>
        </w:rPr>
      </w:pPr>
      <w:r w:rsidRPr="00C272E6">
        <w:rPr>
          <w:rFonts w:cs="Arial"/>
          <w:noProof/>
        </w:rPr>
        <w:drawing>
          <wp:anchor distT="0" distB="0" distL="114300" distR="114300" simplePos="0" relativeHeight="251661312" behindDoc="0" locked="0" layoutInCell="1" allowOverlap="1" wp14:anchorId="3BF33843" wp14:editId="7CC247A4">
            <wp:simplePos x="0" y="0"/>
            <wp:positionH relativeFrom="margin">
              <wp:align>center</wp:align>
            </wp:positionH>
            <wp:positionV relativeFrom="paragraph">
              <wp:posOffset>14605</wp:posOffset>
            </wp:positionV>
            <wp:extent cx="3810000" cy="2536825"/>
            <wp:effectExtent l="0" t="0" r="0" b="0"/>
            <wp:wrapNone/>
            <wp:docPr id="943055533" name="Imagen 2" descr="Hoja de verificación o de chequeo - Calidad y A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ja de verificación o de chequeo - Calidad y AD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10000" cy="253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377F6" w14:textId="77777777" w:rsidR="009E2F6F" w:rsidRPr="00C272E6" w:rsidRDefault="009E2F6F" w:rsidP="00496154">
      <w:pPr>
        <w:pStyle w:val="APAUltimaEdicin"/>
        <w:rPr>
          <w:rFonts w:cs="Arial"/>
          <w:b/>
          <w:bCs/>
        </w:rPr>
      </w:pPr>
    </w:p>
    <w:p w14:paraId="0B4DBA63" w14:textId="77777777" w:rsidR="009E2F6F" w:rsidRPr="00C272E6" w:rsidRDefault="009E2F6F" w:rsidP="00496154">
      <w:pPr>
        <w:pStyle w:val="APAUltimaEdicin"/>
        <w:rPr>
          <w:rFonts w:cs="Arial"/>
          <w:b/>
          <w:bCs/>
        </w:rPr>
      </w:pPr>
    </w:p>
    <w:p w14:paraId="3FF42D46" w14:textId="77777777" w:rsidR="009E2F6F" w:rsidRPr="00C272E6" w:rsidRDefault="009E2F6F" w:rsidP="00496154">
      <w:pPr>
        <w:pStyle w:val="APAUltimaEdicin"/>
        <w:rPr>
          <w:rFonts w:cs="Arial"/>
          <w:b/>
          <w:bCs/>
        </w:rPr>
      </w:pPr>
    </w:p>
    <w:p w14:paraId="3680B146" w14:textId="77777777" w:rsidR="00C272E6" w:rsidRDefault="00C272E6" w:rsidP="000C0ED9">
      <w:pPr>
        <w:pStyle w:val="APAUltimaEdicin"/>
        <w:ind w:firstLine="0"/>
        <w:rPr>
          <w:rFonts w:cs="Arial"/>
          <w:b/>
          <w:bCs/>
        </w:rPr>
      </w:pPr>
    </w:p>
    <w:p w14:paraId="5881FEF9" w14:textId="256533CB" w:rsidR="009E2F6F" w:rsidRPr="00C272E6" w:rsidRDefault="009E2F6F" w:rsidP="00496154">
      <w:pPr>
        <w:pStyle w:val="APAUltimaEdicin"/>
        <w:rPr>
          <w:rFonts w:cs="Arial"/>
          <w:b/>
          <w:bCs/>
        </w:rPr>
      </w:pPr>
      <w:r w:rsidRPr="00C272E6">
        <w:rPr>
          <w:rFonts w:cs="Arial"/>
          <w:b/>
          <w:bCs/>
        </w:rPr>
        <w:lastRenderedPageBreak/>
        <w:t>Histogramas</w:t>
      </w:r>
    </w:p>
    <w:p w14:paraId="0E1F7099" w14:textId="77777777" w:rsidR="009E2F6F" w:rsidRPr="00C272E6" w:rsidRDefault="009E2F6F" w:rsidP="00496154">
      <w:pPr>
        <w:pStyle w:val="APAUltimaEdicin"/>
        <w:rPr>
          <w:rFonts w:cs="Arial"/>
          <w:b/>
          <w:bCs/>
        </w:rPr>
      </w:pPr>
    </w:p>
    <w:p w14:paraId="672F64C3" w14:textId="77777777" w:rsidR="009E2F6F" w:rsidRPr="00C272E6" w:rsidRDefault="009E2F6F" w:rsidP="00496154">
      <w:pPr>
        <w:pStyle w:val="APAUltimaEdicin"/>
        <w:rPr>
          <w:rFonts w:cs="Arial"/>
          <w:b/>
          <w:bCs/>
        </w:rPr>
      </w:pPr>
      <w:r w:rsidRPr="00C272E6">
        <w:rPr>
          <w:rFonts w:cs="Arial"/>
          <w:noProof/>
        </w:rPr>
        <w:drawing>
          <wp:anchor distT="0" distB="0" distL="114300" distR="114300" simplePos="0" relativeHeight="251662336" behindDoc="0" locked="0" layoutInCell="1" allowOverlap="1" wp14:anchorId="44434E99" wp14:editId="652B0C56">
            <wp:simplePos x="0" y="0"/>
            <wp:positionH relativeFrom="margin">
              <wp:align>center</wp:align>
            </wp:positionH>
            <wp:positionV relativeFrom="paragraph">
              <wp:posOffset>9525</wp:posOffset>
            </wp:positionV>
            <wp:extent cx="3594100" cy="2443937"/>
            <wp:effectExtent l="0" t="0" r="6350" b="0"/>
            <wp:wrapNone/>
            <wp:docPr id="720596107" name="Imagen 3" descr="Histogramas, ejemplos y ejercicios | Matemóv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stogramas, ejemplos y ejercicios | Matemóvi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100" cy="24439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397C1C" w14:textId="77777777" w:rsidR="009E2F6F" w:rsidRPr="00C272E6" w:rsidRDefault="009E2F6F" w:rsidP="00496154">
      <w:pPr>
        <w:pStyle w:val="APAUltimaEdicin"/>
        <w:rPr>
          <w:rFonts w:cs="Arial"/>
          <w:b/>
          <w:bCs/>
        </w:rPr>
      </w:pPr>
    </w:p>
    <w:p w14:paraId="585B0DE5" w14:textId="77777777" w:rsidR="009E2F6F" w:rsidRPr="00C272E6" w:rsidRDefault="009E2F6F" w:rsidP="00496154">
      <w:pPr>
        <w:pStyle w:val="APAUltimaEdicin"/>
        <w:rPr>
          <w:rFonts w:cs="Arial"/>
          <w:b/>
          <w:bCs/>
        </w:rPr>
      </w:pPr>
    </w:p>
    <w:p w14:paraId="3830EE39" w14:textId="77777777" w:rsidR="009E2F6F" w:rsidRPr="00C272E6" w:rsidRDefault="009E2F6F" w:rsidP="00496154">
      <w:pPr>
        <w:pStyle w:val="APAUltimaEdicin"/>
        <w:rPr>
          <w:rFonts w:cs="Arial"/>
          <w:b/>
          <w:bCs/>
        </w:rPr>
      </w:pPr>
    </w:p>
    <w:p w14:paraId="482FC6FD" w14:textId="77777777" w:rsidR="009E2F6F" w:rsidRPr="00C272E6" w:rsidRDefault="009E2F6F" w:rsidP="00496154">
      <w:pPr>
        <w:pStyle w:val="APAUltimaEdicin"/>
        <w:rPr>
          <w:rFonts w:cs="Arial"/>
          <w:b/>
          <w:bCs/>
        </w:rPr>
      </w:pPr>
    </w:p>
    <w:p w14:paraId="5317ADA4" w14:textId="5D1F2FC9" w:rsidR="009E2F6F" w:rsidRPr="00C272E6" w:rsidRDefault="009E2F6F" w:rsidP="00496154">
      <w:pPr>
        <w:pStyle w:val="APAUltimaEdicin"/>
        <w:rPr>
          <w:rFonts w:cs="Arial"/>
          <w:b/>
          <w:bCs/>
        </w:rPr>
      </w:pPr>
    </w:p>
    <w:p w14:paraId="4E6D61B1" w14:textId="77777777" w:rsidR="009E2F6F" w:rsidRPr="00C272E6" w:rsidRDefault="009E2F6F" w:rsidP="00496154">
      <w:pPr>
        <w:pStyle w:val="APAUltimaEdicin"/>
        <w:rPr>
          <w:rFonts w:cs="Arial"/>
          <w:b/>
          <w:bCs/>
        </w:rPr>
      </w:pPr>
    </w:p>
    <w:p w14:paraId="55499978" w14:textId="5EC2BE9E" w:rsidR="009E2F6F" w:rsidRPr="00C272E6" w:rsidRDefault="009E2F6F" w:rsidP="00496154">
      <w:pPr>
        <w:pStyle w:val="APAUltimaEdicin"/>
        <w:rPr>
          <w:rFonts w:cs="Arial"/>
          <w:b/>
          <w:bCs/>
        </w:rPr>
      </w:pPr>
      <w:r w:rsidRPr="00C272E6">
        <w:rPr>
          <w:rFonts w:cs="Arial"/>
          <w:b/>
          <w:bCs/>
        </w:rPr>
        <w:t>Diagrama de causa y efecto</w:t>
      </w:r>
    </w:p>
    <w:p w14:paraId="03916617" w14:textId="10790844" w:rsidR="009E2F6F" w:rsidRPr="00C272E6" w:rsidRDefault="00C272E6" w:rsidP="00496154">
      <w:pPr>
        <w:pStyle w:val="APAUltimaEdicin"/>
        <w:rPr>
          <w:rFonts w:cs="Arial"/>
          <w:b/>
          <w:bCs/>
        </w:rPr>
      </w:pPr>
      <w:r w:rsidRPr="00C272E6">
        <w:rPr>
          <w:rFonts w:cs="Arial"/>
          <w:noProof/>
        </w:rPr>
        <w:drawing>
          <wp:anchor distT="0" distB="0" distL="114300" distR="114300" simplePos="0" relativeHeight="251663360" behindDoc="0" locked="0" layoutInCell="1" allowOverlap="1" wp14:anchorId="3F852765" wp14:editId="6923D871">
            <wp:simplePos x="0" y="0"/>
            <wp:positionH relativeFrom="margin">
              <wp:align>right</wp:align>
            </wp:positionH>
            <wp:positionV relativeFrom="paragraph">
              <wp:posOffset>235825</wp:posOffset>
            </wp:positionV>
            <wp:extent cx="5149051" cy="3089189"/>
            <wp:effectExtent l="0" t="0" r="0" b="0"/>
            <wp:wrapNone/>
            <wp:docPr id="2123235697" name="Imagen 4" descr="Diagrama de Ishikawa: clave en gestión de ries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a de Ishikawa: clave en gestión de riesgo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49051" cy="30891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2F6F" w:rsidRPr="00C272E6">
        <w:rPr>
          <w:rFonts w:cs="Arial"/>
          <w:b/>
          <w:bCs/>
        </w:rPr>
        <w:br w:type="page"/>
      </w:r>
    </w:p>
    <w:p w14:paraId="7C063D7E" w14:textId="77777777" w:rsidR="009E2F6F" w:rsidRPr="00C272E6" w:rsidRDefault="009E2F6F" w:rsidP="00496154">
      <w:pPr>
        <w:pStyle w:val="APAUltimaEdicin"/>
        <w:rPr>
          <w:rFonts w:cs="Arial"/>
          <w:b/>
          <w:bCs/>
        </w:rPr>
      </w:pPr>
      <w:r w:rsidRPr="00C272E6">
        <w:rPr>
          <w:rFonts w:cs="Arial"/>
          <w:b/>
          <w:bCs/>
        </w:rPr>
        <w:lastRenderedPageBreak/>
        <w:t>Diagrama de dispersión</w:t>
      </w:r>
    </w:p>
    <w:p w14:paraId="1672135F" w14:textId="77777777" w:rsidR="009E2F6F" w:rsidRPr="00C272E6" w:rsidRDefault="009E2F6F" w:rsidP="00496154">
      <w:pPr>
        <w:pStyle w:val="APAUltimaEdicin"/>
        <w:rPr>
          <w:rFonts w:cs="Arial"/>
          <w:b/>
          <w:bCs/>
        </w:rPr>
      </w:pPr>
      <w:r w:rsidRPr="00C272E6">
        <w:rPr>
          <w:rFonts w:cs="Arial"/>
          <w:noProof/>
        </w:rPr>
        <w:drawing>
          <wp:anchor distT="0" distB="0" distL="114300" distR="114300" simplePos="0" relativeHeight="251664384" behindDoc="0" locked="0" layoutInCell="1" allowOverlap="1" wp14:anchorId="5F0DC07A" wp14:editId="2D0EE481">
            <wp:simplePos x="0" y="0"/>
            <wp:positionH relativeFrom="margin">
              <wp:posOffset>876986</wp:posOffset>
            </wp:positionH>
            <wp:positionV relativeFrom="paragraph">
              <wp:posOffset>301024</wp:posOffset>
            </wp:positionV>
            <wp:extent cx="4349579" cy="2458747"/>
            <wp:effectExtent l="0" t="0" r="0" b="0"/>
            <wp:wrapNone/>
            <wp:docPr id="1916710822" name="Imagen 5" descr="Diagrama de Dispersión - SPC Consulting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a de Dispersión - SPC Consulting Grou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49579" cy="24587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DDC15" w14:textId="77777777" w:rsidR="009E2F6F" w:rsidRPr="00C272E6" w:rsidRDefault="009E2F6F" w:rsidP="00496154">
      <w:pPr>
        <w:pStyle w:val="APAUltimaEdicin"/>
        <w:rPr>
          <w:rFonts w:cs="Arial"/>
          <w:b/>
          <w:bCs/>
        </w:rPr>
      </w:pPr>
    </w:p>
    <w:p w14:paraId="78D0F0C9" w14:textId="77777777" w:rsidR="009E2F6F" w:rsidRPr="00C272E6" w:rsidRDefault="009E2F6F" w:rsidP="00496154">
      <w:pPr>
        <w:pStyle w:val="APAUltimaEdicin"/>
        <w:rPr>
          <w:rFonts w:cs="Arial"/>
          <w:b/>
          <w:bCs/>
        </w:rPr>
      </w:pPr>
    </w:p>
    <w:p w14:paraId="02B24316" w14:textId="77777777" w:rsidR="009E2F6F" w:rsidRPr="00C272E6" w:rsidRDefault="009E2F6F" w:rsidP="00496154">
      <w:pPr>
        <w:pStyle w:val="APAUltimaEdicin"/>
        <w:rPr>
          <w:rFonts w:cs="Arial"/>
          <w:b/>
          <w:bCs/>
        </w:rPr>
      </w:pPr>
    </w:p>
    <w:p w14:paraId="0BC46468" w14:textId="77777777" w:rsidR="009E2F6F" w:rsidRPr="00C272E6" w:rsidRDefault="009E2F6F" w:rsidP="00496154">
      <w:pPr>
        <w:pStyle w:val="APAUltimaEdicin"/>
        <w:rPr>
          <w:rFonts w:cs="Arial"/>
          <w:b/>
          <w:bCs/>
        </w:rPr>
      </w:pPr>
    </w:p>
    <w:p w14:paraId="084CB338" w14:textId="77777777" w:rsidR="009E2F6F" w:rsidRPr="00C272E6" w:rsidRDefault="009E2F6F" w:rsidP="00496154">
      <w:pPr>
        <w:pStyle w:val="APAUltimaEdicin"/>
        <w:rPr>
          <w:rFonts w:cs="Arial"/>
          <w:b/>
          <w:bCs/>
        </w:rPr>
      </w:pPr>
    </w:p>
    <w:p w14:paraId="06EDD881" w14:textId="77777777" w:rsidR="009E2F6F" w:rsidRPr="00C272E6" w:rsidRDefault="009E2F6F" w:rsidP="00496154">
      <w:pPr>
        <w:pStyle w:val="APAUltimaEdicin"/>
        <w:rPr>
          <w:rFonts w:cs="Arial"/>
          <w:b/>
          <w:bCs/>
        </w:rPr>
      </w:pPr>
    </w:p>
    <w:p w14:paraId="35CE9ACA" w14:textId="77777777" w:rsidR="00C272E6" w:rsidRDefault="00C272E6" w:rsidP="00496154">
      <w:pPr>
        <w:pStyle w:val="APAUltimaEdicin"/>
        <w:rPr>
          <w:rFonts w:cs="Arial"/>
          <w:b/>
          <w:bCs/>
        </w:rPr>
      </w:pPr>
    </w:p>
    <w:p w14:paraId="6D976E6E" w14:textId="2F60F61E" w:rsidR="009E2F6F" w:rsidRPr="00C272E6" w:rsidRDefault="009E2F6F" w:rsidP="00496154">
      <w:pPr>
        <w:pStyle w:val="APAUltimaEdicin"/>
        <w:rPr>
          <w:rFonts w:cs="Arial"/>
          <w:b/>
          <w:bCs/>
        </w:rPr>
      </w:pPr>
      <w:r w:rsidRPr="00C272E6">
        <w:rPr>
          <w:rFonts w:cs="Arial"/>
          <w:b/>
          <w:bCs/>
        </w:rPr>
        <w:t>Graficas de control</w:t>
      </w:r>
    </w:p>
    <w:p w14:paraId="65745A2F" w14:textId="77777777" w:rsidR="009E2F6F" w:rsidRPr="00C272E6" w:rsidRDefault="009E2F6F" w:rsidP="00496154">
      <w:pPr>
        <w:pStyle w:val="APAUltimaEdicin"/>
        <w:rPr>
          <w:rFonts w:cs="Arial"/>
          <w:b/>
          <w:bCs/>
        </w:rPr>
      </w:pPr>
      <w:r w:rsidRPr="00C272E6">
        <w:rPr>
          <w:rFonts w:cs="Arial"/>
          <w:noProof/>
        </w:rPr>
        <w:drawing>
          <wp:anchor distT="0" distB="0" distL="114300" distR="114300" simplePos="0" relativeHeight="251665408" behindDoc="0" locked="0" layoutInCell="1" allowOverlap="1" wp14:anchorId="2035EB53" wp14:editId="5137172E">
            <wp:simplePos x="0" y="0"/>
            <wp:positionH relativeFrom="margin">
              <wp:posOffset>368884</wp:posOffset>
            </wp:positionH>
            <wp:positionV relativeFrom="paragraph">
              <wp:posOffset>394935</wp:posOffset>
            </wp:positionV>
            <wp:extent cx="5593279" cy="2755556"/>
            <wp:effectExtent l="0" t="0" r="7620" b="6985"/>
            <wp:wrapNone/>
            <wp:docPr id="1443356057" name="Imagen 6" descr="El gráfico de control como herramienta de la ca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 gráfico de control como herramienta de la calida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3279" cy="27555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4B064" w14:textId="77777777" w:rsidR="009E2F6F" w:rsidRPr="00C272E6" w:rsidRDefault="009E2F6F" w:rsidP="00496154">
      <w:pPr>
        <w:pStyle w:val="APAUltimaEdicin"/>
        <w:rPr>
          <w:rFonts w:cs="Arial"/>
          <w:b/>
          <w:bCs/>
        </w:rPr>
      </w:pPr>
    </w:p>
    <w:p w14:paraId="1DDFB4B6" w14:textId="77777777" w:rsidR="009E2F6F" w:rsidRPr="00C272E6" w:rsidRDefault="009E2F6F" w:rsidP="00496154">
      <w:pPr>
        <w:pStyle w:val="APAUltimaEdicin"/>
        <w:rPr>
          <w:rFonts w:cs="Arial"/>
          <w:b/>
          <w:bCs/>
        </w:rPr>
      </w:pPr>
    </w:p>
    <w:p w14:paraId="2A246F6D" w14:textId="77777777" w:rsidR="009E2F6F" w:rsidRPr="00C272E6" w:rsidRDefault="009E2F6F" w:rsidP="00496154">
      <w:pPr>
        <w:pStyle w:val="APAUltimaEdicin"/>
        <w:rPr>
          <w:rFonts w:cs="Arial"/>
          <w:b/>
          <w:bCs/>
        </w:rPr>
      </w:pPr>
    </w:p>
    <w:p w14:paraId="52D3831C" w14:textId="77777777" w:rsidR="009E2F6F" w:rsidRPr="00C272E6" w:rsidRDefault="009E2F6F" w:rsidP="00496154">
      <w:pPr>
        <w:pStyle w:val="APAUltimaEdicin"/>
        <w:rPr>
          <w:rFonts w:cs="Arial"/>
          <w:b/>
          <w:bCs/>
        </w:rPr>
      </w:pPr>
    </w:p>
    <w:p w14:paraId="1759B333" w14:textId="77777777" w:rsidR="009E2F6F" w:rsidRPr="00C272E6" w:rsidRDefault="009E2F6F" w:rsidP="00496154">
      <w:pPr>
        <w:pStyle w:val="APAUltimaEdicin"/>
        <w:rPr>
          <w:rFonts w:cs="Arial"/>
          <w:b/>
          <w:bCs/>
        </w:rPr>
      </w:pPr>
    </w:p>
    <w:p w14:paraId="673C5FD3" w14:textId="77777777" w:rsidR="009E2F6F" w:rsidRPr="00C272E6" w:rsidRDefault="009E2F6F" w:rsidP="00496154">
      <w:pPr>
        <w:pStyle w:val="APAUltimaEdicin"/>
        <w:rPr>
          <w:rFonts w:cs="Arial"/>
          <w:b/>
          <w:bCs/>
        </w:rPr>
      </w:pPr>
    </w:p>
    <w:p w14:paraId="1235199E" w14:textId="77777777" w:rsidR="009E2F6F" w:rsidRDefault="009E2F6F" w:rsidP="00496154">
      <w:pPr>
        <w:pStyle w:val="APAUltimaEdicin"/>
        <w:rPr>
          <w:rFonts w:cs="Arial"/>
          <w:b/>
          <w:bCs/>
        </w:rPr>
      </w:pPr>
    </w:p>
    <w:p w14:paraId="53A806C5" w14:textId="77777777" w:rsidR="00C272E6" w:rsidRPr="00C272E6" w:rsidRDefault="00C272E6" w:rsidP="00496154">
      <w:pPr>
        <w:pStyle w:val="APAUltimaEdicin"/>
        <w:rPr>
          <w:rFonts w:cs="Arial"/>
          <w:b/>
          <w:bCs/>
        </w:rPr>
      </w:pPr>
    </w:p>
    <w:p w14:paraId="1A246E75" w14:textId="77777777" w:rsidR="009E2F6F" w:rsidRPr="00C272E6" w:rsidRDefault="009E2F6F" w:rsidP="00496154">
      <w:pPr>
        <w:pStyle w:val="APAUltimaEdicin"/>
        <w:rPr>
          <w:rFonts w:cs="Arial"/>
          <w:b/>
          <w:bCs/>
        </w:rPr>
      </w:pPr>
    </w:p>
    <w:p w14:paraId="02AE50DB" w14:textId="77777777" w:rsidR="009E2F6F" w:rsidRPr="00C272E6" w:rsidRDefault="009E2F6F" w:rsidP="00496154">
      <w:pPr>
        <w:pStyle w:val="APAUltimaEdicin"/>
        <w:rPr>
          <w:rFonts w:cs="Arial"/>
          <w:b/>
          <w:bCs/>
        </w:rPr>
      </w:pPr>
    </w:p>
    <w:p w14:paraId="74608692" w14:textId="77777777" w:rsidR="009E2F6F" w:rsidRPr="00C272E6" w:rsidRDefault="009E2F6F" w:rsidP="00496154">
      <w:pPr>
        <w:pStyle w:val="APAUltimaEdicin"/>
        <w:rPr>
          <w:rFonts w:cs="Arial"/>
          <w:b/>
          <w:bCs/>
        </w:rPr>
      </w:pPr>
      <w:r w:rsidRPr="00C272E6">
        <w:rPr>
          <w:rFonts w:cs="Arial"/>
          <w:b/>
          <w:bCs/>
        </w:rPr>
        <w:t>Diagrama de flujo</w:t>
      </w:r>
    </w:p>
    <w:p w14:paraId="1CC04113" w14:textId="02416ADF" w:rsidR="009E2F6F" w:rsidRPr="009E2F6F" w:rsidRDefault="009E2F6F" w:rsidP="00496154">
      <w:pPr>
        <w:pStyle w:val="APAUltimaEdicin"/>
        <w:rPr>
          <w:rFonts w:ascii="Times New Roman" w:hAnsi="Times New Roman" w:cs="Times New Roman"/>
          <w:b/>
          <w:bCs/>
          <w:sz w:val="24"/>
          <w:szCs w:val="24"/>
        </w:rPr>
      </w:pPr>
      <w:r>
        <w:rPr>
          <w:noProof/>
        </w:rPr>
        <w:drawing>
          <wp:anchor distT="0" distB="0" distL="114300" distR="114300" simplePos="0" relativeHeight="251666432" behindDoc="0" locked="0" layoutInCell="1" allowOverlap="1" wp14:anchorId="1C97E8CD" wp14:editId="5ADD8A85">
            <wp:simplePos x="0" y="0"/>
            <wp:positionH relativeFrom="margin">
              <wp:align>center</wp:align>
            </wp:positionH>
            <wp:positionV relativeFrom="paragraph">
              <wp:posOffset>537759</wp:posOffset>
            </wp:positionV>
            <wp:extent cx="1791729" cy="2624920"/>
            <wp:effectExtent l="0" t="0" r="0" b="4445"/>
            <wp:wrapNone/>
            <wp:docPr id="64754864" name="Imagen 7" descr="Diagramas de flujo - Programación - Pic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as de flujo - Programación - Picui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91729" cy="262492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E2F6F" w:rsidRPr="009E2F6F" w:rsidSect="00496154">
      <w:headerReference w:type="even" r:id="rId19"/>
      <w:headerReference w:type="default" r:id="rId20"/>
      <w:headerReference w:type="first" r:id="rId21"/>
      <w:pgSz w:w="12242" w:h="15842" w:code="1"/>
      <w:pgMar w:top="1440" w:right="1440" w:bottom="1440" w:left="1440" w:header="709"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D91D4" w14:textId="77777777" w:rsidR="005542B2" w:rsidRDefault="005542B2">
      <w:pPr>
        <w:spacing w:after="0" w:line="240" w:lineRule="auto"/>
      </w:pPr>
      <w:r>
        <w:separator/>
      </w:r>
    </w:p>
  </w:endnote>
  <w:endnote w:type="continuationSeparator" w:id="0">
    <w:p w14:paraId="63925F7A" w14:textId="77777777" w:rsidR="005542B2" w:rsidRDefault="005542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783A33E-1B72-4C38-8224-B80BA133A623}"/>
    <w:embedBold r:id="rId2" w:fontKey="{E6A221E4-91B4-4F64-BFA8-FF0B22DA268A}"/>
    <w:embedItalic r:id="rId3" w:fontKey="{5EC59650-FC48-4500-A743-876131184DA3}"/>
    <w:embedBoldItalic r:id="rId4" w:fontKey="{43456F02-7D4B-485C-ABDC-C50E71A9A649}"/>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embedBold r:id="rId5" w:fontKey="{C69247EE-3FDC-459B-AED9-F240788BFE80}"/>
  </w:font>
  <w:font w:name="Tahoma">
    <w:panose1 w:val="020B0604030504040204"/>
    <w:charset w:val="00"/>
    <w:family w:val="swiss"/>
    <w:pitch w:val="variable"/>
    <w:sig w:usb0="E1002EFF" w:usb1="C000605B" w:usb2="00000029" w:usb3="00000000" w:csb0="000101FF" w:csb1="00000000"/>
    <w:embedBold r:id="rId6" w:fontKey="{D02A84D0-94C9-4CE0-AA7F-01D42942B30B}"/>
  </w:font>
  <w:font w:name="Liberation Sans">
    <w:altName w:val="Arial"/>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OpenSymbol">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7" w:fontKey="{E2A8EE3F-BB66-418F-B5F8-01306D892DFE}"/>
    <w:embedItalic r:id="rId8" w:fontKey="{DAFB58DC-BF02-41DD-B22F-ED3AE23E9A59}"/>
  </w:font>
  <w:font w:name="Arial Narrow">
    <w:panose1 w:val="020B0606020202030204"/>
    <w:charset w:val="00"/>
    <w:family w:val="swiss"/>
    <w:pitch w:val="variable"/>
    <w:sig w:usb0="00000287" w:usb1="00000800" w:usb2="00000000" w:usb3="00000000" w:csb0="0000009F" w:csb1="00000000"/>
    <w:embedBold r:id="rId9" w:fontKey="{E03B20D9-35E0-49A3-8038-2EED0DF85484}"/>
    <w:embedItalic r:id="rId10" w:fontKey="{E233E567-498B-411F-9D39-5945EECE19EF}"/>
    <w:embedBoldItalic r:id="rId11" w:fontKey="{3E8C0246-5293-4A68-8B29-9323FE0E8820}"/>
  </w:font>
  <w:font w:name="Calibri Light">
    <w:panose1 w:val="020F0302020204030204"/>
    <w:charset w:val="00"/>
    <w:family w:val="swiss"/>
    <w:pitch w:val="variable"/>
    <w:sig w:usb0="E4002EFF" w:usb1="C000247B" w:usb2="00000009" w:usb3="00000000" w:csb0="000001FF" w:csb1="00000000"/>
    <w:embedRegular r:id="rId12" w:fontKey="{076DB85D-D0BD-4A8E-80A7-645940F17F5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26D151" w14:textId="77777777" w:rsidR="005542B2" w:rsidRDefault="005542B2">
      <w:pPr>
        <w:spacing w:after="0" w:line="240" w:lineRule="auto"/>
      </w:pPr>
      <w:r>
        <w:separator/>
      </w:r>
    </w:p>
  </w:footnote>
  <w:footnote w:type="continuationSeparator" w:id="0">
    <w:p w14:paraId="405183EA" w14:textId="77777777" w:rsidR="005542B2" w:rsidRDefault="005542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88ECE" w14:textId="77777777" w:rsidR="00BB28F0" w:rsidRDefault="00BB28F0">
    <w:pPr>
      <w:pBdr>
        <w:top w:val="nil"/>
        <w:left w:val="nil"/>
        <w:bottom w:val="nil"/>
        <w:right w:val="nil"/>
        <w:between w:val="nil"/>
      </w:pBdr>
      <w:tabs>
        <w:tab w:val="center" w:pos="4252"/>
        <w:tab w:val="right" w:pos="8504"/>
      </w:tabs>
      <w:spacing w:after="0" w:line="240" w:lineRule="auto"/>
      <w:rPr>
        <w:rFonts w:ascii="Calibri" w:eastAsia="Calibri" w:hAnsi="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376596"/>
      <w:docPartObj>
        <w:docPartGallery w:val="Page Numbers (Top of Page)"/>
        <w:docPartUnique/>
      </w:docPartObj>
    </w:sdtPr>
    <w:sdtContent>
      <w:p w14:paraId="3829E9DB" w14:textId="20713063" w:rsidR="007B7D33" w:rsidRDefault="007B7D33">
        <w:pPr>
          <w:pStyle w:val="Encabezado"/>
          <w:jc w:val="right"/>
        </w:pPr>
        <w:r>
          <w:fldChar w:fldCharType="begin"/>
        </w:r>
        <w:r>
          <w:instrText>PAGE   \* MERGEFORMAT</w:instrText>
        </w:r>
        <w:r>
          <w:fldChar w:fldCharType="separate"/>
        </w:r>
        <w:r>
          <w:rPr>
            <w:lang w:val="es-ES"/>
          </w:rPr>
          <w:t>2</w:t>
        </w:r>
        <w:r>
          <w:fldChar w:fldCharType="end"/>
        </w:r>
      </w:p>
    </w:sdtContent>
  </w:sdt>
  <w:p w14:paraId="739E9D80" w14:textId="319EE7A8" w:rsidR="00BB28F0" w:rsidRDefault="00BB28F0">
    <w:pPr>
      <w:pBdr>
        <w:top w:val="nil"/>
        <w:left w:val="nil"/>
        <w:bottom w:val="nil"/>
        <w:right w:val="nil"/>
        <w:between w:val="nil"/>
      </w:pBdr>
      <w:tabs>
        <w:tab w:val="center" w:pos="4252"/>
        <w:tab w:val="right" w:pos="8504"/>
      </w:tabs>
      <w:spacing w:after="0"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7CD40" w14:textId="77777777" w:rsidR="00BB28F0" w:rsidRDefault="00307EB7">
    <w:pPr>
      <w:pBdr>
        <w:top w:val="nil"/>
        <w:left w:val="nil"/>
        <w:bottom w:val="nil"/>
        <w:right w:val="nil"/>
        <w:between w:val="nil"/>
      </w:pBdr>
      <w:tabs>
        <w:tab w:val="center" w:pos="4252"/>
        <w:tab w:val="right" w:pos="8504"/>
      </w:tabs>
      <w:spacing w:after="0" w:line="240" w:lineRule="auto"/>
      <w:rPr>
        <w:rFonts w:ascii="Calibri" w:eastAsia="Calibri" w:hAnsi="Calibri" w:cs="Calibri"/>
        <w:color w:val="000000"/>
      </w:rPr>
    </w:pPr>
    <w:r>
      <w:rPr>
        <w:noProof/>
      </w:rPr>
      <w:drawing>
        <wp:anchor distT="0" distB="0" distL="114300" distR="114300" simplePos="0" relativeHeight="251659264" behindDoc="0" locked="0" layoutInCell="1" hidden="0" allowOverlap="1" wp14:anchorId="6C544A05" wp14:editId="78A89F78">
          <wp:simplePos x="0" y="0"/>
          <wp:positionH relativeFrom="column">
            <wp:posOffset>4786630</wp:posOffset>
          </wp:positionH>
          <wp:positionV relativeFrom="paragraph">
            <wp:posOffset>-230503</wp:posOffset>
          </wp:positionV>
          <wp:extent cx="1427480" cy="381000"/>
          <wp:effectExtent l="0" t="0" r="0" b="0"/>
          <wp:wrapTopAndBottom distT="0" dist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427480" cy="3810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E4E"/>
    <w:multiLevelType w:val="multilevel"/>
    <w:tmpl w:val="EBEC52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607AC6"/>
    <w:multiLevelType w:val="hybridMultilevel"/>
    <w:tmpl w:val="B038E18E"/>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0E933F9A"/>
    <w:multiLevelType w:val="multilevel"/>
    <w:tmpl w:val="5F3AB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FF3E58"/>
    <w:multiLevelType w:val="multilevel"/>
    <w:tmpl w:val="FD8E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4802FA"/>
    <w:multiLevelType w:val="multilevel"/>
    <w:tmpl w:val="CEA89778"/>
    <w:lvl w:ilvl="0">
      <w:start w:val="1"/>
      <w:numFmt w:val="bullet"/>
      <w:lvlText w:val=""/>
      <w:lvlJc w:val="left"/>
      <w:pPr>
        <w:ind w:left="1429" w:hanging="360"/>
      </w:pPr>
      <w:rPr>
        <w:rFonts w:ascii="Wingdings" w:hAnsi="Wingdings" w:hint="default"/>
      </w:rPr>
    </w:lvl>
    <w:lvl w:ilvl="1">
      <w:start w:val="4"/>
      <w:numFmt w:val="decimal"/>
      <w:isLgl/>
      <w:lvlText w:val="%1.%2"/>
      <w:lvlJc w:val="left"/>
      <w:pPr>
        <w:ind w:left="1838"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5" w15:restartNumberingAfterBreak="0">
    <w:nsid w:val="12AA3E32"/>
    <w:multiLevelType w:val="hybridMultilevel"/>
    <w:tmpl w:val="93EAECD0"/>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13C51F55"/>
    <w:multiLevelType w:val="hybridMultilevel"/>
    <w:tmpl w:val="06B6ECAE"/>
    <w:lvl w:ilvl="0" w:tplc="2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3DC25A7"/>
    <w:multiLevelType w:val="multilevel"/>
    <w:tmpl w:val="68E45C2E"/>
    <w:lvl w:ilvl="0">
      <w:start w:val="1"/>
      <w:numFmt w:val="decimal"/>
      <w:lvlText w:val="%1."/>
      <w:lvlJc w:val="left"/>
      <w:pPr>
        <w:ind w:left="1429" w:hanging="360"/>
      </w:pPr>
      <w:rPr>
        <w:rFonts w:hint="default"/>
      </w:rPr>
    </w:lvl>
    <w:lvl w:ilvl="1">
      <w:start w:val="4"/>
      <w:numFmt w:val="decimal"/>
      <w:isLgl/>
      <w:lvlText w:val="%1.%2"/>
      <w:lvlJc w:val="left"/>
      <w:pPr>
        <w:ind w:left="1838"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8" w15:restartNumberingAfterBreak="0">
    <w:nsid w:val="1A8F1DF8"/>
    <w:multiLevelType w:val="multilevel"/>
    <w:tmpl w:val="EE7A7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50578C"/>
    <w:multiLevelType w:val="multilevel"/>
    <w:tmpl w:val="633C7E4E"/>
    <w:lvl w:ilvl="0">
      <w:start w:val="1"/>
      <w:numFmt w:val="decimal"/>
      <w:pStyle w:val="Ttulo1"/>
      <w:lvlText w:val="%1."/>
      <w:lvlJc w:val="left"/>
      <w:pPr>
        <w:ind w:left="1429" w:hanging="360"/>
      </w:pPr>
      <w:rPr>
        <w:rFonts w:hint="default"/>
      </w:rPr>
    </w:lvl>
    <w:lvl w:ilvl="1">
      <w:start w:val="4"/>
      <w:numFmt w:val="decimal"/>
      <w:isLgl/>
      <w:lvlText w:val="%1.%2"/>
      <w:lvlJc w:val="left"/>
      <w:pPr>
        <w:ind w:left="1838"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10" w15:restartNumberingAfterBreak="0">
    <w:nsid w:val="205F1D4C"/>
    <w:multiLevelType w:val="hybridMultilevel"/>
    <w:tmpl w:val="E796F664"/>
    <w:lvl w:ilvl="0" w:tplc="280A0001">
      <w:start w:val="1"/>
      <w:numFmt w:val="bullet"/>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1" w15:restartNumberingAfterBreak="0">
    <w:nsid w:val="2764568B"/>
    <w:multiLevelType w:val="multilevel"/>
    <w:tmpl w:val="AA60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6B0825"/>
    <w:multiLevelType w:val="multilevel"/>
    <w:tmpl w:val="29CC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493422"/>
    <w:multiLevelType w:val="multilevel"/>
    <w:tmpl w:val="83FC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161DC8"/>
    <w:multiLevelType w:val="hybridMultilevel"/>
    <w:tmpl w:val="85EEA22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3FD80D90"/>
    <w:multiLevelType w:val="hybridMultilevel"/>
    <w:tmpl w:val="F19450F6"/>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15:restartNumberingAfterBreak="0">
    <w:nsid w:val="45B97EBA"/>
    <w:multiLevelType w:val="multilevel"/>
    <w:tmpl w:val="F10E3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DA0D48"/>
    <w:multiLevelType w:val="multilevel"/>
    <w:tmpl w:val="675250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AA282F"/>
    <w:multiLevelType w:val="multilevel"/>
    <w:tmpl w:val="9546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8BD2CD4"/>
    <w:multiLevelType w:val="hybridMultilevel"/>
    <w:tmpl w:val="92B4A55E"/>
    <w:lvl w:ilvl="0" w:tplc="280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9824FE5"/>
    <w:multiLevelType w:val="hybridMultilevel"/>
    <w:tmpl w:val="A4861174"/>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4D197051"/>
    <w:multiLevelType w:val="hybridMultilevel"/>
    <w:tmpl w:val="597C3EDE"/>
    <w:lvl w:ilvl="0" w:tplc="BF6C2BAC">
      <w:numFmt w:val="bullet"/>
      <w:lvlText w:val=""/>
      <w:lvlJc w:val="left"/>
      <w:pPr>
        <w:ind w:left="1429"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06C0688"/>
    <w:multiLevelType w:val="hybridMultilevel"/>
    <w:tmpl w:val="CA00FAEC"/>
    <w:lvl w:ilvl="0" w:tplc="BF6C2BAC">
      <w:numFmt w:val="bullet"/>
      <w:lvlText w:val=""/>
      <w:lvlJc w:val="left"/>
      <w:pPr>
        <w:ind w:left="1429" w:hanging="360"/>
      </w:pPr>
      <w:rPr>
        <w:rFonts w:ascii="Times New Roman" w:eastAsiaTheme="minorHAnsi" w:hAnsi="Times New Roman" w:cs="Times New Roman"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23" w15:restartNumberingAfterBreak="0">
    <w:nsid w:val="50EA617E"/>
    <w:multiLevelType w:val="multilevel"/>
    <w:tmpl w:val="FA02D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186A72"/>
    <w:multiLevelType w:val="multilevel"/>
    <w:tmpl w:val="D364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D73810"/>
    <w:multiLevelType w:val="multilevel"/>
    <w:tmpl w:val="EEEC7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C23BD1"/>
    <w:multiLevelType w:val="multilevel"/>
    <w:tmpl w:val="13B4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005689"/>
    <w:multiLevelType w:val="hybridMultilevel"/>
    <w:tmpl w:val="000ACF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72E051BA"/>
    <w:multiLevelType w:val="multilevel"/>
    <w:tmpl w:val="2B82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08786A"/>
    <w:multiLevelType w:val="multilevel"/>
    <w:tmpl w:val="9BA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8F303A"/>
    <w:multiLevelType w:val="hybridMultilevel"/>
    <w:tmpl w:val="6B6C6D2C"/>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7E3925C4"/>
    <w:multiLevelType w:val="hybridMultilevel"/>
    <w:tmpl w:val="339EBFEA"/>
    <w:lvl w:ilvl="0" w:tplc="280A000F">
      <w:start w:val="1"/>
      <w:numFmt w:val="decimal"/>
      <w:lvlText w:val="%1."/>
      <w:lvlJc w:val="left"/>
      <w:pPr>
        <w:ind w:left="1429" w:hanging="360"/>
      </w:pPr>
    </w:lvl>
    <w:lvl w:ilvl="1" w:tplc="280A0019" w:tentative="1">
      <w:start w:val="1"/>
      <w:numFmt w:val="lowerLetter"/>
      <w:lvlText w:val="%2."/>
      <w:lvlJc w:val="left"/>
      <w:pPr>
        <w:ind w:left="2149" w:hanging="360"/>
      </w:pPr>
    </w:lvl>
    <w:lvl w:ilvl="2" w:tplc="280A001B" w:tentative="1">
      <w:start w:val="1"/>
      <w:numFmt w:val="lowerRoman"/>
      <w:lvlText w:val="%3."/>
      <w:lvlJc w:val="right"/>
      <w:pPr>
        <w:ind w:left="2869" w:hanging="180"/>
      </w:pPr>
    </w:lvl>
    <w:lvl w:ilvl="3" w:tplc="280A000F" w:tentative="1">
      <w:start w:val="1"/>
      <w:numFmt w:val="decimal"/>
      <w:lvlText w:val="%4."/>
      <w:lvlJc w:val="left"/>
      <w:pPr>
        <w:ind w:left="3589" w:hanging="360"/>
      </w:pPr>
    </w:lvl>
    <w:lvl w:ilvl="4" w:tplc="280A0019" w:tentative="1">
      <w:start w:val="1"/>
      <w:numFmt w:val="lowerLetter"/>
      <w:lvlText w:val="%5."/>
      <w:lvlJc w:val="left"/>
      <w:pPr>
        <w:ind w:left="4309" w:hanging="360"/>
      </w:pPr>
    </w:lvl>
    <w:lvl w:ilvl="5" w:tplc="280A001B" w:tentative="1">
      <w:start w:val="1"/>
      <w:numFmt w:val="lowerRoman"/>
      <w:lvlText w:val="%6."/>
      <w:lvlJc w:val="right"/>
      <w:pPr>
        <w:ind w:left="5029" w:hanging="180"/>
      </w:pPr>
    </w:lvl>
    <w:lvl w:ilvl="6" w:tplc="280A000F" w:tentative="1">
      <w:start w:val="1"/>
      <w:numFmt w:val="decimal"/>
      <w:lvlText w:val="%7."/>
      <w:lvlJc w:val="left"/>
      <w:pPr>
        <w:ind w:left="5749" w:hanging="360"/>
      </w:pPr>
    </w:lvl>
    <w:lvl w:ilvl="7" w:tplc="280A0019" w:tentative="1">
      <w:start w:val="1"/>
      <w:numFmt w:val="lowerLetter"/>
      <w:lvlText w:val="%8."/>
      <w:lvlJc w:val="left"/>
      <w:pPr>
        <w:ind w:left="6469" w:hanging="360"/>
      </w:pPr>
    </w:lvl>
    <w:lvl w:ilvl="8" w:tplc="280A001B" w:tentative="1">
      <w:start w:val="1"/>
      <w:numFmt w:val="lowerRoman"/>
      <w:lvlText w:val="%9."/>
      <w:lvlJc w:val="right"/>
      <w:pPr>
        <w:ind w:left="7189" w:hanging="180"/>
      </w:pPr>
    </w:lvl>
  </w:abstractNum>
  <w:num w:numId="1" w16cid:durableId="844974838">
    <w:abstractNumId w:val="10"/>
  </w:num>
  <w:num w:numId="2" w16cid:durableId="1003781239">
    <w:abstractNumId w:val="7"/>
  </w:num>
  <w:num w:numId="3" w16cid:durableId="1208495933">
    <w:abstractNumId w:val="31"/>
  </w:num>
  <w:num w:numId="4" w16cid:durableId="1401951073">
    <w:abstractNumId w:val="30"/>
  </w:num>
  <w:num w:numId="5" w16cid:durableId="355232205">
    <w:abstractNumId w:val="9"/>
  </w:num>
  <w:num w:numId="6" w16cid:durableId="1809397001">
    <w:abstractNumId w:val="4"/>
  </w:num>
  <w:num w:numId="7" w16cid:durableId="2058384857">
    <w:abstractNumId w:val="12"/>
  </w:num>
  <w:num w:numId="8" w16cid:durableId="1349257896">
    <w:abstractNumId w:val="27"/>
  </w:num>
  <w:num w:numId="9" w16cid:durableId="1550874283">
    <w:abstractNumId w:val="22"/>
  </w:num>
  <w:num w:numId="10" w16cid:durableId="2049921">
    <w:abstractNumId w:val="28"/>
  </w:num>
  <w:num w:numId="11" w16cid:durableId="1197423392">
    <w:abstractNumId w:val="26"/>
  </w:num>
  <w:num w:numId="12" w16cid:durableId="1323656515">
    <w:abstractNumId w:val="23"/>
  </w:num>
  <w:num w:numId="13" w16cid:durableId="1100684039">
    <w:abstractNumId w:val="2"/>
  </w:num>
  <w:num w:numId="14" w16cid:durableId="1936093563">
    <w:abstractNumId w:val="21"/>
  </w:num>
  <w:num w:numId="15" w16cid:durableId="2043627456">
    <w:abstractNumId w:val="18"/>
  </w:num>
  <w:num w:numId="16" w16cid:durableId="1653027031">
    <w:abstractNumId w:val="11"/>
  </w:num>
  <w:num w:numId="17" w16cid:durableId="1051733256">
    <w:abstractNumId w:val="16"/>
  </w:num>
  <w:num w:numId="18" w16cid:durableId="967514644">
    <w:abstractNumId w:val="13"/>
  </w:num>
  <w:num w:numId="19" w16cid:durableId="1398750424">
    <w:abstractNumId w:val="8"/>
  </w:num>
  <w:num w:numId="20" w16cid:durableId="1841771912">
    <w:abstractNumId w:val="29"/>
  </w:num>
  <w:num w:numId="21" w16cid:durableId="1938054323">
    <w:abstractNumId w:val="24"/>
  </w:num>
  <w:num w:numId="22" w16cid:durableId="450169206">
    <w:abstractNumId w:val="25"/>
  </w:num>
  <w:num w:numId="23" w16cid:durableId="1622226635">
    <w:abstractNumId w:val="3"/>
  </w:num>
  <w:num w:numId="24" w16cid:durableId="79911394">
    <w:abstractNumId w:val="17"/>
  </w:num>
  <w:num w:numId="25" w16cid:durableId="478033225">
    <w:abstractNumId w:val="0"/>
  </w:num>
  <w:num w:numId="26" w16cid:durableId="1858155786">
    <w:abstractNumId w:val="19"/>
  </w:num>
  <w:num w:numId="27" w16cid:durableId="883172211">
    <w:abstractNumId w:val="6"/>
  </w:num>
  <w:num w:numId="28" w16cid:durableId="1655983120">
    <w:abstractNumId w:val="14"/>
  </w:num>
  <w:num w:numId="29" w16cid:durableId="596255712">
    <w:abstractNumId w:val="5"/>
  </w:num>
  <w:num w:numId="30" w16cid:durableId="1273627992">
    <w:abstractNumId w:val="15"/>
  </w:num>
  <w:num w:numId="31" w16cid:durableId="379211674">
    <w:abstractNumId w:val="1"/>
  </w:num>
  <w:num w:numId="32" w16cid:durableId="726338942">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8F0"/>
    <w:rsid w:val="00025C36"/>
    <w:rsid w:val="00035C1B"/>
    <w:rsid w:val="00037F4F"/>
    <w:rsid w:val="00067E3C"/>
    <w:rsid w:val="00071EE1"/>
    <w:rsid w:val="000919FC"/>
    <w:rsid w:val="00092BCA"/>
    <w:rsid w:val="00095BED"/>
    <w:rsid w:val="00096B99"/>
    <w:rsid w:val="000A0F99"/>
    <w:rsid w:val="000A57B1"/>
    <w:rsid w:val="000C0ED9"/>
    <w:rsid w:val="000C37D4"/>
    <w:rsid w:val="000D4339"/>
    <w:rsid w:val="000F2E36"/>
    <w:rsid w:val="001027EA"/>
    <w:rsid w:val="00103D3A"/>
    <w:rsid w:val="00122908"/>
    <w:rsid w:val="001448C8"/>
    <w:rsid w:val="001542D0"/>
    <w:rsid w:val="00156C50"/>
    <w:rsid w:val="0016179D"/>
    <w:rsid w:val="0016189F"/>
    <w:rsid w:val="00163A94"/>
    <w:rsid w:val="00163B8F"/>
    <w:rsid w:val="00170004"/>
    <w:rsid w:val="00194169"/>
    <w:rsid w:val="00195285"/>
    <w:rsid w:val="001957A0"/>
    <w:rsid w:val="001A215E"/>
    <w:rsid w:val="001A5E12"/>
    <w:rsid w:val="001B2800"/>
    <w:rsid w:val="001D0E4C"/>
    <w:rsid w:val="001E3367"/>
    <w:rsid w:val="001F1EEE"/>
    <w:rsid w:val="001F7239"/>
    <w:rsid w:val="00204E51"/>
    <w:rsid w:val="00205359"/>
    <w:rsid w:val="002107D2"/>
    <w:rsid w:val="0021200C"/>
    <w:rsid w:val="0023185B"/>
    <w:rsid w:val="0023191B"/>
    <w:rsid w:val="00276B9B"/>
    <w:rsid w:val="00285C11"/>
    <w:rsid w:val="002A5DEA"/>
    <w:rsid w:val="002B629B"/>
    <w:rsid w:val="002F082A"/>
    <w:rsid w:val="002F1079"/>
    <w:rsid w:val="00301EEF"/>
    <w:rsid w:val="00304397"/>
    <w:rsid w:val="003045BB"/>
    <w:rsid w:val="00304F3B"/>
    <w:rsid w:val="00307EB7"/>
    <w:rsid w:val="00310D9A"/>
    <w:rsid w:val="00316A1F"/>
    <w:rsid w:val="00324BB0"/>
    <w:rsid w:val="00346AD5"/>
    <w:rsid w:val="0035578D"/>
    <w:rsid w:val="00360CE5"/>
    <w:rsid w:val="003652E1"/>
    <w:rsid w:val="0037307B"/>
    <w:rsid w:val="00374399"/>
    <w:rsid w:val="003835D0"/>
    <w:rsid w:val="00384310"/>
    <w:rsid w:val="00390746"/>
    <w:rsid w:val="00396B80"/>
    <w:rsid w:val="0039769B"/>
    <w:rsid w:val="003B10A1"/>
    <w:rsid w:val="003B5121"/>
    <w:rsid w:val="003C13C6"/>
    <w:rsid w:val="004130B7"/>
    <w:rsid w:val="0045783D"/>
    <w:rsid w:val="00467798"/>
    <w:rsid w:val="004717DC"/>
    <w:rsid w:val="004816DD"/>
    <w:rsid w:val="00496154"/>
    <w:rsid w:val="004A023C"/>
    <w:rsid w:val="004B245D"/>
    <w:rsid w:val="004D198B"/>
    <w:rsid w:val="004D6296"/>
    <w:rsid w:val="004E1A78"/>
    <w:rsid w:val="005001E0"/>
    <w:rsid w:val="0050300F"/>
    <w:rsid w:val="0050665D"/>
    <w:rsid w:val="00511633"/>
    <w:rsid w:val="00517964"/>
    <w:rsid w:val="00521E6E"/>
    <w:rsid w:val="00522559"/>
    <w:rsid w:val="00527923"/>
    <w:rsid w:val="00534374"/>
    <w:rsid w:val="00542250"/>
    <w:rsid w:val="005542B2"/>
    <w:rsid w:val="005547E6"/>
    <w:rsid w:val="0056005F"/>
    <w:rsid w:val="00567691"/>
    <w:rsid w:val="00585D57"/>
    <w:rsid w:val="00597A50"/>
    <w:rsid w:val="005C2E92"/>
    <w:rsid w:val="005C4887"/>
    <w:rsid w:val="005F5F03"/>
    <w:rsid w:val="00622DC8"/>
    <w:rsid w:val="00624DDC"/>
    <w:rsid w:val="00635F3F"/>
    <w:rsid w:val="00654C8F"/>
    <w:rsid w:val="00654E6C"/>
    <w:rsid w:val="00655C73"/>
    <w:rsid w:val="006829F8"/>
    <w:rsid w:val="00692FE6"/>
    <w:rsid w:val="006934AA"/>
    <w:rsid w:val="006A63A0"/>
    <w:rsid w:val="006C2AE5"/>
    <w:rsid w:val="006D4DC3"/>
    <w:rsid w:val="006E4B0B"/>
    <w:rsid w:val="006F5C18"/>
    <w:rsid w:val="006F6AAD"/>
    <w:rsid w:val="007213F9"/>
    <w:rsid w:val="007259CC"/>
    <w:rsid w:val="00740985"/>
    <w:rsid w:val="00770C2A"/>
    <w:rsid w:val="00773F94"/>
    <w:rsid w:val="00796AF0"/>
    <w:rsid w:val="007B0787"/>
    <w:rsid w:val="007B2ABE"/>
    <w:rsid w:val="007B2DC0"/>
    <w:rsid w:val="007B4896"/>
    <w:rsid w:val="007B7D33"/>
    <w:rsid w:val="007C0271"/>
    <w:rsid w:val="007C6652"/>
    <w:rsid w:val="007C7E18"/>
    <w:rsid w:val="007D6AFC"/>
    <w:rsid w:val="007E6CD6"/>
    <w:rsid w:val="00803F97"/>
    <w:rsid w:val="00805A72"/>
    <w:rsid w:val="0081364A"/>
    <w:rsid w:val="00836264"/>
    <w:rsid w:val="00840453"/>
    <w:rsid w:val="008469D7"/>
    <w:rsid w:val="0086601D"/>
    <w:rsid w:val="00874497"/>
    <w:rsid w:val="00885972"/>
    <w:rsid w:val="008B30EB"/>
    <w:rsid w:val="008C0FE5"/>
    <w:rsid w:val="008C6072"/>
    <w:rsid w:val="008F1D04"/>
    <w:rsid w:val="00916824"/>
    <w:rsid w:val="009232C1"/>
    <w:rsid w:val="00924EF6"/>
    <w:rsid w:val="0094523A"/>
    <w:rsid w:val="0095300F"/>
    <w:rsid w:val="009623B8"/>
    <w:rsid w:val="00976D45"/>
    <w:rsid w:val="00983539"/>
    <w:rsid w:val="009B51C9"/>
    <w:rsid w:val="009B5237"/>
    <w:rsid w:val="009B5386"/>
    <w:rsid w:val="009B583E"/>
    <w:rsid w:val="009C23AE"/>
    <w:rsid w:val="009D157D"/>
    <w:rsid w:val="009D42F7"/>
    <w:rsid w:val="009D4442"/>
    <w:rsid w:val="009E2F6F"/>
    <w:rsid w:val="009F0A50"/>
    <w:rsid w:val="00A13C8C"/>
    <w:rsid w:val="00A20C33"/>
    <w:rsid w:val="00A302F3"/>
    <w:rsid w:val="00A423A7"/>
    <w:rsid w:val="00A53A6E"/>
    <w:rsid w:val="00A6014F"/>
    <w:rsid w:val="00A601F8"/>
    <w:rsid w:val="00A66FA8"/>
    <w:rsid w:val="00A76E71"/>
    <w:rsid w:val="00A82E5F"/>
    <w:rsid w:val="00A926FF"/>
    <w:rsid w:val="00AA1EC6"/>
    <w:rsid w:val="00AB6AB8"/>
    <w:rsid w:val="00AC3E93"/>
    <w:rsid w:val="00AD45FB"/>
    <w:rsid w:val="00AD7C2F"/>
    <w:rsid w:val="00B01231"/>
    <w:rsid w:val="00B030A9"/>
    <w:rsid w:val="00B10E4F"/>
    <w:rsid w:val="00B15365"/>
    <w:rsid w:val="00B2320B"/>
    <w:rsid w:val="00B32062"/>
    <w:rsid w:val="00B37592"/>
    <w:rsid w:val="00B46C6A"/>
    <w:rsid w:val="00B506E0"/>
    <w:rsid w:val="00B53B61"/>
    <w:rsid w:val="00B7142B"/>
    <w:rsid w:val="00B77C7B"/>
    <w:rsid w:val="00BA23B0"/>
    <w:rsid w:val="00BA357A"/>
    <w:rsid w:val="00BB28F0"/>
    <w:rsid w:val="00BB51C4"/>
    <w:rsid w:val="00BB626E"/>
    <w:rsid w:val="00BC3DF6"/>
    <w:rsid w:val="00BE283A"/>
    <w:rsid w:val="00C0362A"/>
    <w:rsid w:val="00C13DA9"/>
    <w:rsid w:val="00C1510D"/>
    <w:rsid w:val="00C154ED"/>
    <w:rsid w:val="00C272E6"/>
    <w:rsid w:val="00C35B07"/>
    <w:rsid w:val="00C47FC8"/>
    <w:rsid w:val="00C52FE3"/>
    <w:rsid w:val="00C7201B"/>
    <w:rsid w:val="00CA3D62"/>
    <w:rsid w:val="00CA6ED3"/>
    <w:rsid w:val="00CD737A"/>
    <w:rsid w:val="00D035E1"/>
    <w:rsid w:val="00D052B4"/>
    <w:rsid w:val="00D10438"/>
    <w:rsid w:val="00D115C4"/>
    <w:rsid w:val="00D22B16"/>
    <w:rsid w:val="00D230E7"/>
    <w:rsid w:val="00D47B80"/>
    <w:rsid w:val="00D6485F"/>
    <w:rsid w:val="00D74BEA"/>
    <w:rsid w:val="00D80331"/>
    <w:rsid w:val="00D90187"/>
    <w:rsid w:val="00D91C0E"/>
    <w:rsid w:val="00DB3886"/>
    <w:rsid w:val="00DC65C3"/>
    <w:rsid w:val="00DE3E47"/>
    <w:rsid w:val="00E0323D"/>
    <w:rsid w:val="00E05FE3"/>
    <w:rsid w:val="00E23886"/>
    <w:rsid w:val="00E30E5F"/>
    <w:rsid w:val="00E34231"/>
    <w:rsid w:val="00E3641F"/>
    <w:rsid w:val="00E3700C"/>
    <w:rsid w:val="00E4290E"/>
    <w:rsid w:val="00E76C89"/>
    <w:rsid w:val="00E92A02"/>
    <w:rsid w:val="00E9744A"/>
    <w:rsid w:val="00EA0660"/>
    <w:rsid w:val="00EA24D1"/>
    <w:rsid w:val="00EA3060"/>
    <w:rsid w:val="00EA723C"/>
    <w:rsid w:val="00EA7F33"/>
    <w:rsid w:val="00EC55E8"/>
    <w:rsid w:val="00EE0CB3"/>
    <w:rsid w:val="00EE214D"/>
    <w:rsid w:val="00EE22B1"/>
    <w:rsid w:val="00F00599"/>
    <w:rsid w:val="00F00D90"/>
    <w:rsid w:val="00F029C6"/>
    <w:rsid w:val="00F13007"/>
    <w:rsid w:val="00F16BD5"/>
    <w:rsid w:val="00F21AAC"/>
    <w:rsid w:val="00F22EA0"/>
    <w:rsid w:val="00F424D3"/>
    <w:rsid w:val="00F43852"/>
    <w:rsid w:val="00F610D5"/>
    <w:rsid w:val="00F65E6D"/>
    <w:rsid w:val="00F74E51"/>
    <w:rsid w:val="00F77B63"/>
    <w:rsid w:val="00F84119"/>
    <w:rsid w:val="00FA10D1"/>
    <w:rsid w:val="00FC787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1F0A4"/>
  <w15:docId w15:val="{AA4E517D-B5A6-4F68-A957-DD900F3764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BB0"/>
    <w:rPr>
      <w:rFonts w:asciiTheme="minorHAnsi" w:eastAsiaTheme="minorHAnsi" w:hAnsiTheme="minorHAnsi" w:cstheme="minorBidi"/>
      <w:kern w:val="2"/>
      <w:lang w:eastAsia="en-US"/>
    </w:rPr>
  </w:style>
  <w:style w:type="paragraph" w:styleId="Ttulo1">
    <w:name w:val="heading 1"/>
    <w:basedOn w:val="Prrafodelista"/>
    <w:next w:val="Normal"/>
    <w:link w:val="Ttulo1Car"/>
    <w:uiPriority w:val="9"/>
    <w:qFormat/>
    <w:rsid w:val="00585D57"/>
    <w:pPr>
      <w:numPr>
        <w:numId w:val="5"/>
      </w:numPr>
      <w:outlineLvl w:val="0"/>
    </w:pPr>
    <w:rPr>
      <w:rFonts w:ascii="Times New Roman" w:hAnsi="Times New Roman" w:cs="Times New Roman"/>
      <w:b/>
      <w:bCs/>
      <w:sz w:val="24"/>
      <w:szCs w:val="24"/>
    </w:rPr>
  </w:style>
  <w:style w:type="paragraph" w:styleId="Ttulo2">
    <w:name w:val="heading 2"/>
    <w:basedOn w:val="APAUltimaEdicin"/>
    <w:next w:val="Normal"/>
    <w:link w:val="Ttulo2Car"/>
    <w:uiPriority w:val="9"/>
    <w:unhideWhenUsed/>
    <w:qFormat/>
    <w:rsid w:val="00C272E6"/>
    <w:pPr>
      <w:outlineLvl w:val="1"/>
    </w:pPr>
    <w:rPr>
      <w:b/>
      <w:bCs/>
    </w:rPr>
  </w:style>
  <w:style w:type="paragraph" w:styleId="Ttulo3">
    <w:name w:val="heading 3"/>
    <w:basedOn w:val="Ttulo"/>
    <w:next w:val="Textoindependiente"/>
    <w:uiPriority w:val="9"/>
    <w:unhideWhenUsed/>
    <w:qFormat/>
    <w:pPr>
      <w:spacing w:before="140"/>
      <w:outlineLvl w:val="2"/>
    </w:pPr>
    <w:rPr>
      <w:rFonts w:ascii="Liberation Serif" w:eastAsia="Segoe UI" w:hAnsi="Liberation Serif" w:cs="Tahoma"/>
      <w:b/>
      <w:bCs/>
    </w:rPr>
  </w:style>
  <w:style w:type="paragraph" w:styleId="Ttulo4">
    <w:name w:val="heading 4"/>
    <w:basedOn w:val="Ttulo"/>
    <w:next w:val="Textoindependiente"/>
    <w:uiPriority w:val="9"/>
    <w:unhideWhenUsed/>
    <w:qFormat/>
    <w:pPr>
      <w:spacing w:before="120"/>
      <w:outlineLvl w:val="3"/>
    </w:pPr>
    <w:rPr>
      <w:rFonts w:ascii="Liberation Serif" w:eastAsia="Segoe UI" w:hAnsi="Liberation Serif" w:cs="Tahoma"/>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Textoindependiente"/>
    <w:uiPriority w:val="10"/>
    <w:qFormat/>
    <w:pPr>
      <w:keepNext/>
      <w:spacing w:before="240" w:after="120"/>
    </w:pPr>
    <w:rPr>
      <w:rFonts w:ascii="Liberation Sans" w:eastAsia="Microsoft YaHei" w:hAnsi="Liberation Sans" w:cs="Arial"/>
      <w:sz w:val="28"/>
      <w:szCs w:val="28"/>
    </w:rPr>
  </w:style>
  <w:style w:type="character" w:styleId="Textoennegrita">
    <w:name w:val="Strong"/>
    <w:basedOn w:val="Fuentedeprrafopredeter"/>
    <w:uiPriority w:val="22"/>
    <w:qFormat/>
    <w:rsid w:val="009D6BC3"/>
    <w:rPr>
      <w:b/>
      <w:bCs/>
    </w:rPr>
  </w:style>
  <w:style w:type="character" w:customStyle="1" w:styleId="EncabezadoCar">
    <w:name w:val="Encabezado Car"/>
    <w:basedOn w:val="Fuentedeprrafopredeter"/>
    <w:link w:val="Encabezado"/>
    <w:uiPriority w:val="99"/>
    <w:qFormat/>
    <w:rsid w:val="00612E5C"/>
  </w:style>
  <w:style w:type="character" w:customStyle="1" w:styleId="PiedepginaCar">
    <w:name w:val="Pie de página Car"/>
    <w:basedOn w:val="Fuentedeprrafopredeter"/>
    <w:link w:val="Piedepgina"/>
    <w:uiPriority w:val="99"/>
    <w:qFormat/>
    <w:rsid w:val="00612E5C"/>
  </w:style>
  <w:style w:type="character" w:customStyle="1" w:styleId="Ttulo1Car">
    <w:name w:val="Título 1 Car"/>
    <w:basedOn w:val="Fuentedeprrafopredeter"/>
    <w:link w:val="Ttulo1"/>
    <w:uiPriority w:val="9"/>
    <w:qFormat/>
    <w:rsid w:val="00585D57"/>
    <w:rPr>
      <w:rFonts w:ascii="Times New Roman" w:eastAsiaTheme="minorHAnsi" w:hAnsi="Times New Roman" w:cs="Times New Roman"/>
      <w:b/>
      <w:bCs/>
      <w:kern w:val="2"/>
      <w:sz w:val="24"/>
      <w:szCs w:val="24"/>
      <w:lang w:eastAsia="en-US"/>
    </w:rPr>
  </w:style>
  <w:style w:type="character" w:styleId="Hipervnculo">
    <w:name w:val="Hyperlink"/>
    <w:basedOn w:val="Fuentedeprrafopredeter"/>
    <w:uiPriority w:val="99"/>
    <w:unhideWhenUsed/>
    <w:rsid w:val="00D45352"/>
    <w:rPr>
      <w:color w:val="0563C1" w:themeColor="hyperlink"/>
      <w:u w:val="single"/>
    </w:rPr>
  </w:style>
  <w:style w:type="character" w:customStyle="1" w:styleId="Ttulo2Car">
    <w:name w:val="Título 2 Car"/>
    <w:basedOn w:val="Fuentedeprrafopredeter"/>
    <w:link w:val="Ttulo2"/>
    <w:uiPriority w:val="9"/>
    <w:qFormat/>
    <w:rsid w:val="00C272E6"/>
    <w:rPr>
      <w:rFonts w:ascii="Arial" w:eastAsiaTheme="minorHAnsi" w:hAnsi="Arial" w:cstheme="minorBidi"/>
      <w:b/>
      <w:bCs/>
      <w:kern w:val="2"/>
    </w:rPr>
  </w:style>
  <w:style w:type="character" w:customStyle="1" w:styleId="Enlacedelndice">
    <w:name w:val="Enlace del índice"/>
    <w:qFormat/>
  </w:style>
  <w:style w:type="character" w:customStyle="1" w:styleId="Bolos">
    <w:name w:val="Bolos"/>
    <w:qFormat/>
    <w:rPr>
      <w:rFonts w:ascii="OpenSymbol" w:eastAsia="OpenSymbol" w:hAnsi="OpenSymbol" w:cs="OpenSymbol"/>
    </w:rPr>
  </w:style>
  <w:style w:type="character" w:styleId="nfasis">
    <w:name w:val="Emphasis"/>
    <w:uiPriority w:val="20"/>
    <w:qFormat/>
    <w:rPr>
      <w:i/>
      <w:iCs/>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Prrafodelista">
    <w:name w:val="List Paragraph"/>
    <w:basedOn w:val="Normal"/>
    <w:uiPriority w:val="34"/>
    <w:qFormat/>
    <w:rsid w:val="009D6BC3"/>
    <w:pPr>
      <w:ind w:left="720"/>
      <w:contextualSpacing/>
    </w:pPr>
  </w:style>
  <w:style w:type="paragraph" w:customStyle="1" w:styleId="Cabeceraypie">
    <w:name w:val="Cabecera y pie"/>
    <w:basedOn w:val="Normal"/>
    <w:qFormat/>
  </w:style>
  <w:style w:type="paragraph" w:styleId="Encabezado">
    <w:name w:val="header"/>
    <w:basedOn w:val="Normal"/>
    <w:link w:val="EncabezadoCar"/>
    <w:uiPriority w:val="99"/>
    <w:unhideWhenUsed/>
    <w:rsid w:val="00612E5C"/>
    <w:pPr>
      <w:tabs>
        <w:tab w:val="center" w:pos="4252"/>
        <w:tab w:val="right" w:pos="8504"/>
      </w:tabs>
      <w:spacing w:after="0" w:line="240" w:lineRule="auto"/>
    </w:pPr>
  </w:style>
  <w:style w:type="paragraph" w:styleId="Piedepgina">
    <w:name w:val="footer"/>
    <w:basedOn w:val="Normal"/>
    <w:link w:val="PiedepginaCar"/>
    <w:uiPriority w:val="99"/>
    <w:unhideWhenUsed/>
    <w:rsid w:val="00612E5C"/>
    <w:pPr>
      <w:tabs>
        <w:tab w:val="center" w:pos="4252"/>
        <w:tab w:val="right" w:pos="8504"/>
      </w:tabs>
      <w:spacing w:after="0" w:line="240" w:lineRule="auto"/>
    </w:pPr>
  </w:style>
  <w:style w:type="paragraph" w:styleId="Ttulodendice">
    <w:name w:val="index heading"/>
    <w:basedOn w:val="Ttulo"/>
  </w:style>
  <w:style w:type="paragraph" w:styleId="TtuloTDC">
    <w:name w:val="TOC Heading"/>
    <w:basedOn w:val="Ttulo1"/>
    <w:next w:val="Normal"/>
    <w:uiPriority w:val="39"/>
    <w:unhideWhenUsed/>
    <w:qFormat/>
    <w:rsid w:val="00D45352"/>
    <w:pPr>
      <w:outlineLvl w:val="9"/>
    </w:pPr>
    <w:rPr>
      <w:kern w:val="0"/>
      <w:lang w:eastAsia="es-PE"/>
    </w:rPr>
  </w:style>
  <w:style w:type="paragraph" w:styleId="TDC1">
    <w:name w:val="toc 1"/>
    <w:basedOn w:val="Normal"/>
    <w:next w:val="Normal"/>
    <w:autoRedefine/>
    <w:uiPriority w:val="39"/>
    <w:unhideWhenUsed/>
    <w:rsid w:val="0023185B"/>
    <w:pPr>
      <w:tabs>
        <w:tab w:val="right" w:leader="dot" w:pos="8494"/>
      </w:tabs>
      <w:spacing w:after="100"/>
      <w:jc w:val="center"/>
    </w:pPr>
  </w:style>
  <w:style w:type="paragraph" w:styleId="TDC2">
    <w:name w:val="toc 2"/>
    <w:basedOn w:val="Normal"/>
    <w:next w:val="Normal"/>
    <w:autoRedefine/>
    <w:uiPriority w:val="39"/>
    <w:unhideWhenUsed/>
    <w:rsid w:val="00D45352"/>
    <w:pPr>
      <w:spacing w:after="100"/>
      <w:ind w:left="220"/>
    </w:pPr>
    <w:rPr>
      <w:rFonts w:eastAsiaTheme="minorEastAsia" w:cs="Times New Roman"/>
      <w:kern w:val="0"/>
      <w:lang w:eastAsia="es-PE"/>
    </w:rPr>
  </w:style>
  <w:style w:type="paragraph" w:styleId="TDC3">
    <w:name w:val="toc 3"/>
    <w:basedOn w:val="Normal"/>
    <w:next w:val="Normal"/>
    <w:autoRedefine/>
    <w:uiPriority w:val="39"/>
    <w:unhideWhenUsed/>
    <w:rsid w:val="00D45352"/>
    <w:pPr>
      <w:spacing w:after="100"/>
      <w:ind w:left="440"/>
    </w:pPr>
    <w:rPr>
      <w:rFonts w:eastAsiaTheme="minorEastAsia" w:cs="Times New Roman"/>
      <w:kern w:val="0"/>
      <w:lang w:eastAsia="es-PE"/>
    </w:rPr>
  </w:style>
  <w:style w:type="paragraph" w:customStyle="1" w:styleId="Lneahorizontal">
    <w:name w:val="Línea horizontal"/>
    <w:basedOn w:val="Normal"/>
    <w:next w:val="Textoindependiente"/>
    <w:qFormat/>
    <w:pPr>
      <w:suppressLineNumbers/>
      <w:pBdr>
        <w:bottom w:val="double" w:sz="2" w:space="0" w:color="808080"/>
      </w:pBdr>
      <w:spacing w:after="283"/>
    </w:pPr>
    <w:rPr>
      <w:sz w:val="12"/>
      <w:szCs w:val="12"/>
    </w:rPr>
  </w:style>
  <w:style w:type="numbering" w:customStyle="1" w:styleId="Ningunalista">
    <w:name w:val="Ninguna lista"/>
    <w:uiPriority w:val="99"/>
    <w:semiHidden/>
    <w:unhideWhenUsed/>
    <w:qFormat/>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Mencinsinresolver">
    <w:name w:val="Unresolved Mention"/>
    <w:basedOn w:val="Fuentedeprrafopredeter"/>
    <w:uiPriority w:val="99"/>
    <w:semiHidden/>
    <w:unhideWhenUsed/>
    <w:rsid w:val="00AB6AB8"/>
    <w:rPr>
      <w:color w:val="605E5C"/>
      <w:shd w:val="clear" w:color="auto" w:fill="E1DFDD"/>
    </w:rPr>
  </w:style>
  <w:style w:type="table" w:styleId="Tablaconcuadrcula">
    <w:name w:val="Table Grid"/>
    <w:basedOn w:val="Tablanormal"/>
    <w:uiPriority w:val="39"/>
    <w:rsid w:val="00AC3E93"/>
    <w:pPr>
      <w:spacing w:after="0" w:line="240" w:lineRule="auto"/>
    </w:pPr>
    <w:rPr>
      <w:rFonts w:asciiTheme="minorHAnsi" w:eastAsiaTheme="minorHAnsi" w:hAnsiTheme="minorHAnsi" w:cstheme="minorBidi"/>
      <w:kern w:val="2"/>
      <w:sz w:val="24"/>
      <w:szCs w:val="24"/>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A7EDICION">
    <w:name w:val="APA 7 EDICION"/>
    <w:basedOn w:val="Normal"/>
    <w:next w:val="Normal"/>
    <w:qFormat/>
    <w:rsid w:val="00585D57"/>
    <w:pPr>
      <w:tabs>
        <w:tab w:val="center" w:pos="4681"/>
        <w:tab w:val="left" w:pos="6492"/>
      </w:tabs>
      <w:spacing w:line="480" w:lineRule="auto"/>
      <w:ind w:firstLine="709"/>
      <w:jc w:val="both"/>
    </w:pPr>
    <w:rPr>
      <w:rFonts w:ascii="Times New Roman" w:eastAsia="Arial Narrow" w:hAnsi="Times New Roman" w:cs="Times New Roman"/>
      <w:b/>
      <w:bCs/>
      <w:i/>
      <w:color w:val="000000"/>
      <w:sz w:val="24"/>
      <w:szCs w:val="24"/>
    </w:rPr>
  </w:style>
  <w:style w:type="character" w:styleId="Textodelmarcadordeposicin">
    <w:name w:val="Placeholder Text"/>
    <w:basedOn w:val="Fuentedeprrafopredeter"/>
    <w:uiPriority w:val="99"/>
    <w:semiHidden/>
    <w:rsid w:val="00B030A9"/>
    <w:rPr>
      <w:color w:val="666666"/>
    </w:rPr>
  </w:style>
  <w:style w:type="paragraph" w:styleId="NormalWeb">
    <w:name w:val="Normal (Web)"/>
    <w:basedOn w:val="Normal"/>
    <w:uiPriority w:val="99"/>
    <w:semiHidden/>
    <w:unhideWhenUsed/>
    <w:rsid w:val="001E3367"/>
    <w:rPr>
      <w:rFonts w:ascii="Times New Roman" w:hAnsi="Times New Roman" w:cs="Times New Roman"/>
      <w:sz w:val="24"/>
      <w:szCs w:val="24"/>
    </w:rPr>
  </w:style>
  <w:style w:type="paragraph" w:customStyle="1" w:styleId="APAUltimaEdicin">
    <w:name w:val="APA Ultima Edición"/>
    <w:basedOn w:val="Normal"/>
    <w:link w:val="APAUltimaEdicinCar"/>
    <w:qFormat/>
    <w:rsid w:val="00496154"/>
    <w:pPr>
      <w:spacing w:line="480" w:lineRule="auto"/>
      <w:ind w:firstLine="720"/>
    </w:pPr>
    <w:rPr>
      <w:rFonts w:ascii="Arial" w:hAnsi="Arial"/>
      <w:lang w:eastAsia="es-PE"/>
    </w:rPr>
  </w:style>
  <w:style w:type="character" w:customStyle="1" w:styleId="APAUltimaEdicinCar">
    <w:name w:val="APA Ultima Edición Car"/>
    <w:basedOn w:val="Fuentedeprrafopredeter"/>
    <w:link w:val="APAUltimaEdicin"/>
    <w:rsid w:val="00496154"/>
    <w:rPr>
      <w:rFonts w:ascii="Arial" w:eastAsiaTheme="minorHAnsi" w:hAnsi="Arial" w:cstheme="minorBidi"/>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201">
      <w:bodyDiv w:val="1"/>
      <w:marLeft w:val="0"/>
      <w:marRight w:val="0"/>
      <w:marTop w:val="0"/>
      <w:marBottom w:val="0"/>
      <w:divBdr>
        <w:top w:val="none" w:sz="0" w:space="0" w:color="auto"/>
        <w:left w:val="none" w:sz="0" w:space="0" w:color="auto"/>
        <w:bottom w:val="none" w:sz="0" w:space="0" w:color="auto"/>
        <w:right w:val="none" w:sz="0" w:space="0" w:color="auto"/>
      </w:divBdr>
    </w:div>
    <w:div w:id="32193655">
      <w:bodyDiv w:val="1"/>
      <w:marLeft w:val="0"/>
      <w:marRight w:val="0"/>
      <w:marTop w:val="0"/>
      <w:marBottom w:val="0"/>
      <w:divBdr>
        <w:top w:val="none" w:sz="0" w:space="0" w:color="auto"/>
        <w:left w:val="none" w:sz="0" w:space="0" w:color="auto"/>
        <w:bottom w:val="none" w:sz="0" w:space="0" w:color="auto"/>
        <w:right w:val="none" w:sz="0" w:space="0" w:color="auto"/>
      </w:divBdr>
    </w:div>
    <w:div w:id="42145173">
      <w:bodyDiv w:val="1"/>
      <w:marLeft w:val="0"/>
      <w:marRight w:val="0"/>
      <w:marTop w:val="0"/>
      <w:marBottom w:val="0"/>
      <w:divBdr>
        <w:top w:val="none" w:sz="0" w:space="0" w:color="auto"/>
        <w:left w:val="none" w:sz="0" w:space="0" w:color="auto"/>
        <w:bottom w:val="none" w:sz="0" w:space="0" w:color="auto"/>
        <w:right w:val="none" w:sz="0" w:space="0" w:color="auto"/>
      </w:divBdr>
    </w:div>
    <w:div w:id="231814053">
      <w:bodyDiv w:val="1"/>
      <w:marLeft w:val="0"/>
      <w:marRight w:val="0"/>
      <w:marTop w:val="0"/>
      <w:marBottom w:val="0"/>
      <w:divBdr>
        <w:top w:val="none" w:sz="0" w:space="0" w:color="auto"/>
        <w:left w:val="none" w:sz="0" w:space="0" w:color="auto"/>
        <w:bottom w:val="none" w:sz="0" w:space="0" w:color="auto"/>
        <w:right w:val="none" w:sz="0" w:space="0" w:color="auto"/>
      </w:divBdr>
      <w:divsChild>
        <w:div w:id="2141219646">
          <w:blockQuote w:val="1"/>
          <w:marLeft w:val="720"/>
          <w:marRight w:val="720"/>
          <w:marTop w:val="100"/>
          <w:marBottom w:val="100"/>
          <w:divBdr>
            <w:top w:val="none" w:sz="0" w:space="0" w:color="auto"/>
            <w:left w:val="none" w:sz="0" w:space="0" w:color="auto"/>
            <w:bottom w:val="none" w:sz="0" w:space="0" w:color="auto"/>
            <w:right w:val="none" w:sz="0" w:space="0" w:color="auto"/>
          </w:divBdr>
        </w:div>
        <w:div w:id="1385371480">
          <w:marLeft w:val="0"/>
          <w:marRight w:val="0"/>
          <w:marTop w:val="0"/>
          <w:marBottom w:val="0"/>
          <w:divBdr>
            <w:top w:val="none" w:sz="0" w:space="0" w:color="auto"/>
            <w:left w:val="none" w:sz="0" w:space="0" w:color="auto"/>
            <w:bottom w:val="none" w:sz="0" w:space="0" w:color="auto"/>
            <w:right w:val="none" w:sz="0" w:space="0" w:color="auto"/>
          </w:divBdr>
          <w:divsChild>
            <w:div w:id="903875213">
              <w:marLeft w:val="0"/>
              <w:marRight w:val="0"/>
              <w:marTop w:val="0"/>
              <w:marBottom w:val="0"/>
              <w:divBdr>
                <w:top w:val="none" w:sz="0" w:space="0" w:color="auto"/>
                <w:left w:val="none" w:sz="0" w:space="0" w:color="auto"/>
                <w:bottom w:val="none" w:sz="0" w:space="0" w:color="auto"/>
                <w:right w:val="none" w:sz="0" w:space="0" w:color="auto"/>
              </w:divBdr>
            </w:div>
          </w:divsChild>
        </w:div>
        <w:div w:id="915894109">
          <w:marLeft w:val="0"/>
          <w:marRight w:val="0"/>
          <w:marTop w:val="0"/>
          <w:marBottom w:val="0"/>
          <w:divBdr>
            <w:top w:val="none" w:sz="0" w:space="0" w:color="auto"/>
            <w:left w:val="none" w:sz="0" w:space="0" w:color="auto"/>
            <w:bottom w:val="none" w:sz="0" w:space="0" w:color="auto"/>
            <w:right w:val="none" w:sz="0" w:space="0" w:color="auto"/>
          </w:divBdr>
          <w:divsChild>
            <w:div w:id="1719206820">
              <w:marLeft w:val="0"/>
              <w:marRight w:val="0"/>
              <w:marTop w:val="0"/>
              <w:marBottom w:val="0"/>
              <w:divBdr>
                <w:top w:val="none" w:sz="0" w:space="0" w:color="auto"/>
                <w:left w:val="none" w:sz="0" w:space="0" w:color="auto"/>
                <w:bottom w:val="none" w:sz="0" w:space="0" w:color="auto"/>
                <w:right w:val="none" w:sz="0" w:space="0" w:color="auto"/>
              </w:divBdr>
            </w:div>
          </w:divsChild>
        </w:div>
        <w:div w:id="4676692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2855468">
      <w:bodyDiv w:val="1"/>
      <w:marLeft w:val="0"/>
      <w:marRight w:val="0"/>
      <w:marTop w:val="0"/>
      <w:marBottom w:val="0"/>
      <w:divBdr>
        <w:top w:val="none" w:sz="0" w:space="0" w:color="auto"/>
        <w:left w:val="none" w:sz="0" w:space="0" w:color="auto"/>
        <w:bottom w:val="none" w:sz="0" w:space="0" w:color="auto"/>
        <w:right w:val="none" w:sz="0" w:space="0" w:color="auto"/>
      </w:divBdr>
      <w:divsChild>
        <w:div w:id="2104034505">
          <w:marLeft w:val="0"/>
          <w:marRight w:val="0"/>
          <w:marTop w:val="0"/>
          <w:marBottom w:val="0"/>
          <w:divBdr>
            <w:top w:val="none" w:sz="0" w:space="0" w:color="auto"/>
            <w:left w:val="none" w:sz="0" w:space="0" w:color="auto"/>
            <w:bottom w:val="none" w:sz="0" w:space="0" w:color="auto"/>
            <w:right w:val="none" w:sz="0" w:space="0" w:color="auto"/>
          </w:divBdr>
          <w:divsChild>
            <w:div w:id="173600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6829">
      <w:bodyDiv w:val="1"/>
      <w:marLeft w:val="0"/>
      <w:marRight w:val="0"/>
      <w:marTop w:val="0"/>
      <w:marBottom w:val="0"/>
      <w:divBdr>
        <w:top w:val="none" w:sz="0" w:space="0" w:color="auto"/>
        <w:left w:val="none" w:sz="0" w:space="0" w:color="auto"/>
        <w:bottom w:val="none" w:sz="0" w:space="0" w:color="auto"/>
        <w:right w:val="none" w:sz="0" w:space="0" w:color="auto"/>
      </w:divBdr>
    </w:div>
    <w:div w:id="575356246">
      <w:bodyDiv w:val="1"/>
      <w:marLeft w:val="0"/>
      <w:marRight w:val="0"/>
      <w:marTop w:val="0"/>
      <w:marBottom w:val="0"/>
      <w:divBdr>
        <w:top w:val="none" w:sz="0" w:space="0" w:color="auto"/>
        <w:left w:val="none" w:sz="0" w:space="0" w:color="auto"/>
        <w:bottom w:val="none" w:sz="0" w:space="0" w:color="auto"/>
        <w:right w:val="none" w:sz="0" w:space="0" w:color="auto"/>
      </w:divBdr>
    </w:div>
    <w:div w:id="604655797">
      <w:bodyDiv w:val="1"/>
      <w:marLeft w:val="0"/>
      <w:marRight w:val="0"/>
      <w:marTop w:val="0"/>
      <w:marBottom w:val="0"/>
      <w:divBdr>
        <w:top w:val="none" w:sz="0" w:space="0" w:color="auto"/>
        <w:left w:val="none" w:sz="0" w:space="0" w:color="auto"/>
        <w:bottom w:val="none" w:sz="0" w:space="0" w:color="auto"/>
        <w:right w:val="none" w:sz="0" w:space="0" w:color="auto"/>
      </w:divBdr>
    </w:div>
    <w:div w:id="609748042">
      <w:bodyDiv w:val="1"/>
      <w:marLeft w:val="0"/>
      <w:marRight w:val="0"/>
      <w:marTop w:val="0"/>
      <w:marBottom w:val="0"/>
      <w:divBdr>
        <w:top w:val="none" w:sz="0" w:space="0" w:color="auto"/>
        <w:left w:val="none" w:sz="0" w:space="0" w:color="auto"/>
        <w:bottom w:val="none" w:sz="0" w:space="0" w:color="auto"/>
        <w:right w:val="none" w:sz="0" w:space="0" w:color="auto"/>
      </w:divBdr>
    </w:div>
    <w:div w:id="618802764">
      <w:bodyDiv w:val="1"/>
      <w:marLeft w:val="0"/>
      <w:marRight w:val="0"/>
      <w:marTop w:val="0"/>
      <w:marBottom w:val="0"/>
      <w:divBdr>
        <w:top w:val="none" w:sz="0" w:space="0" w:color="auto"/>
        <w:left w:val="none" w:sz="0" w:space="0" w:color="auto"/>
        <w:bottom w:val="none" w:sz="0" w:space="0" w:color="auto"/>
        <w:right w:val="none" w:sz="0" w:space="0" w:color="auto"/>
      </w:divBdr>
      <w:divsChild>
        <w:div w:id="1560362149">
          <w:marLeft w:val="0"/>
          <w:marRight w:val="0"/>
          <w:marTop w:val="0"/>
          <w:marBottom w:val="0"/>
          <w:divBdr>
            <w:top w:val="none" w:sz="0" w:space="0" w:color="auto"/>
            <w:left w:val="none" w:sz="0" w:space="0" w:color="auto"/>
            <w:bottom w:val="none" w:sz="0" w:space="0" w:color="auto"/>
            <w:right w:val="none" w:sz="0" w:space="0" w:color="auto"/>
          </w:divBdr>
          <w:divsChild>
            <w:div w:id="161297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6311">
      <w:bodyDiv w:val="1"/>
      <w:marLeft w:val="0"/>
      <w:marRight w:val="0"/>
      <w:marTop w:val="0"/>
      <w:marBottom w:val="0"/>
      <w:divBdr>
        <w:top w:val="none" w:sz="0" w:space="0" w:color="auto"/>
        <w:left w:val="none" w:sz="0" w:space="0" w:color="auto"/>
        <w:bottom w:val="none" w:sz="0" w:space="0" w:color="auto"/>
        <w:right w:val="none" w:sz="0" w:space="0" w:color="auto"/>
      </w:divBdr>
      <w:divsChild>
        <w:div w:id="1183476614">
          <w:blockQuote w:val="1"/>
          <w:marLeft w:val="720"/>
          <w:marRight w:val="720"/>
          <w:marTop w:val="100"/>
          <w:marBottom w:val="100"/>
          <w:divBdr>
            <w:top w:val="none" w:sz="0" w:space="0" w:color="auto"/>
            <w:left w:val="none" w:sz="0" w:space="0" w:color="auto"/>
            <w:bottom w:val="none" w:sz="0" w:space="0" w:color="auto"/>
            <w:right w:val="none" w:sz="0" w:space="0" w:color="auto"/>
          </w:divBdr>
        </w:div>
        <w:div w:id="66748462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303362">
          <w:blockQuote w:val="1"/>
          <w:marLeft w:val="720"/>
          <w:marRight w:val="720"/>
          <w:marTop w:val="100"/>
          <w:marBottom w:val="100"/>
          <w:divBdr>
            <w:top w:val="none" w:sz="0" w:space="0" w:color="auto"/>
            <w:left w:val="none" w:sz="0" w:space="0" w:color="auto"/>
            <w:bottom w:val="none" w:sz="0" w:space="0" w:color="auto"/>
            <w:right w:val="none" w:sz="0" w:space="0" w:color="auto"/>
          </w:divBdr>
        </w:div>
        <w:div w:id="920212748">
          <w:blockQuote w:val="1"/>
          <w:marLeft w:val="720"/>
          <w:marRight w:val="720"/>
          <w:marTop w:val="100"/>
          <w:marBottom w:val="100"/>
          <w:divBdr>
            <w:top w:val="none" w:sz="0" w:space="0" w:color="auto"/>
            <w:left w:val="none" w:sz="0" w:space="0" w:color="auto"/>
            <w:bottom w:val="none" w:sz="0" w:space="0" w:color="auto"/>
            <w:right w:val="none" w:sz="0" w:space="0" w:color="auto"/>
          </w:divBdr>
        </w:div>
        <w:div w:id="1468276930">
          <w:blockQuote w:val="1"/>
          <w:marLeft w:val="720"/>
          <w:marRight w:val="720"/>
          <w:marTop w:val="100"/>
          <w:marBottom w:val="100"/>
          <w:divBdr>
            <w:top w:val="none" w:sz="0" w:space="0" w:color="auto"/>
            <w:left w:val="none" w:sz="0" w:space="0" w:color="auto"/>
            <w:bottom w:val="none" w:sz="0" w:space="0" w:color="auto"/>
            <w:right w:val="none" w:sz="0" w:space="0" w:color="auto"/>
          </w:divBdr>
        </w:div>
        <w:div w:id="550918024">
          <w:marLeft w:val="0"/>
          <w:marRight w:val="0"/>
          <w:marTop w:val="0"/>
          <w:marBottom w:val="0"/>
          <w:divBdr>
            <w:top w:val="none" w:sz="0" w:space="0" w:color="auto"/>
            <w:left w:val="none" w:sz="0" w:space="0" w:color="auto"/>
            <w:bottom w:val="none" w:sz="0" w:space="0" w:color="auto"/>
            <w:right w:val="none" w:sz="0" w:space="0" w:color="auto"/>
          </w:divBdr>
          <w:divsChild>
            <w:div w:id="9230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7690">
      <w:bodyDiv w:val="1"/>
      <w:marLeft w:val="0"/>
      <w:marRight w:val="0"/>
      <w:marTop w:val="0"/>
      <w:marBottom w:val="0"/>
      <w:divBdr>
        <w:top w:val="none" w:sz="0" w:space="0" w:color="auto"/>
        <w:left w:val="none" w:sz="0" w:space="0" w:color="auto"/>
        <w:bottom w:val="none" w:sz="0" w:space="0" w:color="auto"/>
        <w:right w:val="none" w:sz="0" w:space="0" w:color="auto"/>
      </w:divBdr>
    </w:div>
    <w:div w:id="802381346">
      <w:bodyDiv w:val="1"/>
      <w:marLeft w:val="0"/>
      <w:marRight w:val="0"/>
      <w:marTop w:val="0"/>
      <w:marBottom w:val="0"/>
      <w:divBdr>
        <w:top w:val="none" w:sz="0" w:space="0" w:color="auto"/>
        <w:left w:val="none" w:sz="0" w:space="0" w:color="auto"/>
        <w:bottom w:val="none" w:sz="0" w:space="0" w:color="auto"/>
        <w:right w:val="none" w:sz="0" w:space="0" w:color="auto"/>
      </w:divBdr>
    </w:div>
    <w:div w:id="828715753">
      <w:bodyDiv w:val="1"/>
      <w:marLeft w:val="0"/>
      <w:marRight w:val="0"/>
      <w:marTop w:val="0"/>
      <w:marBottom w:val="0"/>
      <w:divBdr>
        <w:top w:val="none" w:sz="0" w:space="0" w:color="auto"/>
        <w:left w:val="none" w:sz="0" w:space="0" w:color="auto"/>
        <w:bottom w:val="none" w:sz="0" w:space="0" w:color="auto"/>
        <w:right w:val="none" w:sz="0" w:space="0" w:color="auto"/>
      </w:divBdr>
    </w:div>
    <w:div w:id="892696642">
      <w:bodyDiv w:val="1"/>
      <w:marLeft w:val="0"/>
      <w:marRight w:val="0"/>
      <w:marTop w:val="0"/>
      <w:marBottom w:val="0"/>
      <w:divBdr>
        <w:top w:val="none" w:sz="0" w:space="0" w:color="auto"/>
        <w:left w:val="none" w:sz="0" w:space="0" w:color="auto"/>
        <w:bottom w:val="none" w:sz="0" w:space="0" w:color="auto"/>
        <w:right w:val="none" w:sz="0" w:space="0" w:color="auto"/>
      </w:divBdr>
    </w:div>
    <w:div w:id="936869560">
      <w:bodyDiv w:val="1"/>
      <w:marLeft w:val="0"/>
      <w:marRight w:val="0"/>
      <w:marTop w:val="0"/>
      <w:marBottom w:val="0"/>
      <w:divBdr>
        <w:top w:val="none" w:sz="0" w:space="0" w:color="auto"/>
        <w:left w:val="none" w:sz="0" w:space="0" w:color="auto"/>
        <w:bottom w:val="none" w:sz="0" w:space="0" w:color="auto"/>
        <w:right w:val="none" w:sz="0" w:space="0" w:color="auto"/>
      </w:divBdr>
    </w:div>
    <w:div w:id="1069964809">
      <w:bodyDiv w:val="1"/>
      <w:marLeft w:val="0"/>
      <w:marRight w:val="0"/>
      <w:marTop w:val="0"/>
      <w:marBottom w:val="0"/>
      <w:divBdr>
        <w:top w:val="none" w:sz="0" w:space="0" w:color="auto"/>
        <w:left w:val="none" w:sz="0" w:space="0" w:color="auto"/>
        <w:bottom w:val="none" w:sz="0" w:space="0" w:color="auto"/>
        <w:right w:val="none" w:sz="0" w:space="0" w:color="auto"/>
      </w:divBdr>
    </w:div>
    <w:div w:id="1070923986">
      <w:bodyDiv w:val="1"/>
      <w:marLeft w:val="0"/>
      <w:marRight w:val="0"/>
      <w:marTop w:val="0"/>
      <w:marBottom w:val="0"/>
      <w:divBdr>
        <w:top w:val="none" w:sz="0" w:space="0" w:color="auto"/>
        <w:left w:val="none" w:sz="0" w:space="0" w:color="auto"/>
        <w:bottom w:val="none" w:sz="0" w:space="0" w:color="auto"/>
        <w:right w:val="none" w:sz="0" w:space="0" w:color="auto"/>
      </w:divBdr>
    </w:div>
    <w:div w:id="1127623664">
      <w:bodyDiv w:val="1"/>
      <w:marLeft w:val="0"/>
      <w:marRight w:val="0"/>
      <w:marTop w:val="0"/>
      <w:marBottom w:val="0"/>
      <w:divBdr>
        <w:top w:val="none" w:sz="0" w:space="0" w:color="auto"/>
        <w:left w:val="none" w:sz="0" w:space="0" w:color="auto"/>
        <w:bottom w:val="none" w:sz="0" w:space="0" w:color="auto"/>
        <w:right w:val="none" w:sz="0" w:space="0" w:color="auto"/>
      </w:divBdr>
      <w:divsChild>
        <w:div w:id="1246306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922906952">
          <w:blockQuote w:val="1"/>
          <w:marLeft w:val="720"/>
          <w:marRight w:val="720"/>
          <w:marTop w:val="100"/>
          <w:marBottom w:val="100"/>
          <w:divBdr>
            <w:top w:val="none" w:sz="0" w:space="0" w:color="auto"/>
            <w:left w:val="none" w:sz="0" w:space="0" w:color="auto"/>
            <w:bottom w:val="none" w:sz="0" w:space="0" w:color="auto"/>
            <w:right w:val="none" w:sz="0" w:space="0" w:color="auto"/>
          </w:divBdr>
        </w:div>
        <w:div w:id="900480636">
          <w:blockQuote w:val="1"/>
          <w:marLeft w:val="720"/>
          <w:marRight w:val="720"/>
          <w:marTop w:val="100"/>
          <w:marBottom w:val="100"/>
          <w:divBdr>
            <w:top w:val="none" w:sz="0" w:space="0" w:color="auto"/>
            <w:left w:val="none" w:sz="0" w:space="0" w:color="auto"/>
            <w:bottom w:val="none" w:sz="0" w:space="0" w:color="auto"/>
            <w:right w:val="none" w:sz="0" w:space="0" w:color="auto"/>
          </w:divBdr>
        </w:div>
        <w:div w:id="801730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291042">
      <w:bodyDiv w:val="1"/>
      <w:marLeft w:val="0"/>
      <w:marRight w:val="0"/>
      <w:marTop w:val="0"/>
      <w:marBottom w:val="0"/>
      <w:divBdr>
        <w:top w:val="none" w:sz="0" w:space="0" w:color="auto"/>
        <w:left w:val="none" w:sz="0" w:space="0" w:color="auto"/>
        <w:bottom w:val="none" w:sz="0" w:space="0" w:color="auto"/>
        <w:right w:val="none" w:sz="0" w:space="0" w:color="auto"/>
      </w:divBdr>
    </w:div>
    <w:div w:id="1140465634">
      <w:bodyDiv w:val="1"/>
      <w:marLeft w:val="0"/>
      <w:marRight w:val="0"/>
      <w:marTop w:val="0"/>
      <w:marBottom w:val="0"/>
      <w:divBdr>
        <w:top w:val="none" w:sz="0" w:space="0" w:color="auto"/>
        <w:left w:val="none" w:sz="0" w:space="0" w:color="auto"/>
        <w:bottom w:val="none" w:sz="0" w:space="0" w:color="auto"/>
        <w:right w:val="none" w:sz="0" w:space="0" w:color="auto"/>
      </w:divBdr>
    </w:div>
    <w:div w:id="1210916689">
      <w:bodyDiv w:val="1"/>
      <w:marLeft w:val="0"/>
      <w:marRight w:val="0"/>
      <w:marTop w:val="0"/>
      <w:marBottom w:val="0"/>
      <w:divBdr>
        <w:top w:val="none" w:sz="0" w:space="0" w:color="auto"/>
        <w:left w:val="none" w:sz="0" w:space="0" w:color="auto"/>
        <w:bottom w:val="none" w:sz="0" w:space="0" w:color="auto"/>
        <w:right w:val="none" w:sz="0" w:space="0" w:color="auto"/>
      </w:divBdr>
    </w:div>
    <w:div w:id="1247348681">
      <w:bodyDiv w:val="1"/>
      <w:marLeft w:val="0"/>
      <w:marRight w:val="0"/>
      <w:marTop w:val="0"/>
      <w:marBottom w:val="0"/>
      <w:divBdr>
        <w:top w:val="none" w:sz="0" w:space="0" w:color="auto"/>
        <w:left w:val="none" w:sz="0" w:space="0" w:color="auto"/>
        <w:bottom w:val="none" w:sz="0" w:space="0" w:color="auto"/>
        <w:right w:val="none" w:sz="0" w:space="0" w:color="auto"/>
      </w:divBdr>
    </w:div>
    <w:div w:id="1341545081">
      <w:bodyDiv w:val="1"/>
      <w:marLeft w:val="0"/>
      <w:marRight w:val="0"/>
      <w:marTop w:val="0"/>
      <w:marBottom w:val="0"/>
      <w:divBdr>
        <w:top w:val="none" w:sz="0" w:space="0" w:color="auto"/>
        <w:left w:val="none" w:sz="0" w:space="0" w:color="auto"/>
        <w:bottom w:val="none" w:sz="0" w:space="0" w:color="auto"/>
        <w:right w:val="none" w:sz="0" w:space="0" w:color="auto"/>
      </w:divBdr>
    </w:div>
    <w:div w:id="1381442451">
      <w:bodyDiv w:val="1"/>
      <w:marLeft w:val="0"/>
      <w:marRight w:val="0"/>
      <w:marTop w:val="0"/>
      <w:marBottom w:val="0"/>
      <w:divBdr>
        <w:top w:val="none" w:sz="0" w:space="0" w:color="auto"/>
        <w:left w:val="none" w:sz="0" w:space="0" w:color="auto"/>
        <w:bottom w:val="none" w:sz="0" w:space="0" w:color="auto"/>
        <w:right w:val="none" w:sz="0" w:space="0" w:color="auto"/>
      </w:divBdr>
      <w:divsChild>
        <w:div w:id="16235365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0285814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6269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051472">
      <w:bodyDiv w:val="1"/>
      <w:marLeft w:val="0"/>
      <w:marRight w:val="0"/>
      <w:marTop w:val="0"/>
      <w:marBottom w:val="0"/>
      <w:divBdr>
        <w:top w:val="none" w:sz="0" w:space="0" w:color="auto"/>
        <w:left w:val="none" w:sz="0" w:space="0" w:color="auto"/>
        <w:bottom w:val="none" w:sz="0" w:space="0" w:color="auto"/>
        <w:right w:val="none" w:sz="0" w:space="0" w:color="auto"/>
      </w:divBdr>
    </w:div>
    <w:div w:id="1446853065">
      <w:bodyDiv w:val="1"/>
      <w:marLeft w:val="0"/>
      <w:marRight w:val="0"/>
      <w:marTop w:val="0"/>
      <w:marBottom w:val="0"/>
      <w:divBdr>
        <w:top w:val="none" w:sz="0" w:space="0" w:color="auto"/>
        <w:left w:val="none" w:sz="0" w:space="0" w:color="auto"/>
        <w:bottom w:val="none" w:sz="0" w:space="0" w:color="auto"/>
        <w:right w:val="none" w:sz="0" w:space="0" w:color="auto"/>
      </w:divBdr>
    </w:div>
    <w:div w:id="1466044073">
      <w:bodyDiv w:val="1"/>
      <w:marLeft w:val="0"/>
      <w:marRight w:val="0"/>
      <w:marTop w:val="0"/>
      <w:marBottom w:val="0"/>
      <w:divBdr>
        <w:top w:val="none" w:sz="0" w:space="0" w:color="auto"/>
        <w:left w:val="none" w:sz="0" w:space="0" w:color="auto"/>
        <w:bottom w:val="none" w:sz="0" w:space="0" w:color="auto"/>
        <w:right w:val="none" w:sz="0" w:space="0" w:color="auto"/>
      </w:divBdr>
    </w:div>
    <w:div w:id="1487043063">
      <w:bodyDiv w:val="1"/>
      <w:marLeft w:val="0"/>
      <w:marRight w:val="0"/>
      <w:marTop w:val="0"/>
      <w:marBottom w:val="0"/>
      <w:divBdr>
        <w:top w:val="none" w:sz="0" w:space="0" w:color="auto"/>
        <w:left w:val="none" w:sz="0" w:space="0" w:color="auto"/>
        <w:bottom w:val="none" w:sz="0" w:space="0" w:color="auto"/>
        <w:right w:val="none" w:sz="0" w:space="0" w:color="auto"/>
      </w:divBdr>
    </w:div>
    <w:div w:id="1518731888">
      <w:bodyDiv w:val="1"/>
      <w:marLeft w:val="0"/>
      <w:marRight w:val="0"/>
      <w:marTop w:val="0"/>
      <w:marBottom w:val="0"/>
      <w:divBdr>
        <w:top w:val="none" w:sz="0" w:space="0" w:color="auto"/>
        <w:left w:val="none" w:sz="0" w:space="0" w:color="auto"/>
        <w:bottom w:val="none" w:sz="0" w:space="0" w:color="auto"/>
        <w:right w:val="none" w:sz="0" w:space="0" w:color="auto"/>
      </w:divBdr>
    </w:div>
    <w:div w:id="1578787251">
      <w:bodyDiv w:val="1"/>
      <w:marLeft w:val="0"/>
      <w:marRight w:val="0"/>
      <w:marTop w:val="0"/>
      <w:marBottom w:val="0"/>
      <w:divBdr>
        <w:top w:val="none" w:sz="0" w:space="0" w:color="auto"/>
        <w:left w:val="none" w:sz="0" w:space="0" w:color="auto"/>
        <w:bottom w:val="none" w:sz="0" w:space="0" w:color="auto"/>
        <w:right w:val="none" w:sz="0" w:space="0" w:color="auto"/>
      </w:divBdr>
    </w:div>
    <w:div w:id="1580140896">
      <w:bodyDiv w:val="1"/>
      <w:marLeft w:val="0"/>
      <w:marRight w:val="0"/>
      <w:marTop w:val="0"/>
      <w:marBottom w:val="0"/>
      <w:divBdr>
        <w:top w:val="none" w:sz="0" w:space="0" w:color="auto"/>
        <w:left w:val="none" w:sz="0" w:space="0" w:color="auto"/>
        <w:bottom w:val="none" w:sz="0" w:space="0" w:color="auto"/>
        <w:right w:val="none" w:sz="0" w:space="0" w:color="auto"/>
      </w:divBdr>
      <w:divsChild>
        <w:div w:id="1997218360">
          <w:marLeft w:val="0"/>
          <w:marRight w:val="0"/>
          <w:marTop w:val="0"/>
          <w:marBottom w:val="0"/>
          <w:divBdr>
            <w:top w:val="none" w:sz="0" w:space="0" w:color="auto"/>
            <w:left w:val="none" w:sz="0" w:space="0" w:color="auto"/>
            <w:bottom w:val="none" w:sz="0" w:space="0" w:color="auto"/>
            <w:right w:val="none" w:sz="0" w:space="0" w:color="auto"/>
          </w:divBdr>
          <w:divsChild>
            <w:div w:id="19693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753377">
      <w:bodyDiv w:val="1"/>
      <w:marLeft w:val="0"/>
      <w:marRight w:val="0"/>
      <w:marTop w:val="0"/>
      <w:marBottom w:val="0"/>
      <w:divBdr>
        <w:top w:val="none" w:sz="0" w:space="0" w:color="auto"/>
        <w:left w:val="none" w:sz="0" w:space="0" w:color="auto"/>
        <w:bottom w:val="none" w:sz="0" w:space="0" w:color="auto"/>
        <w:right w:val="none" w:sz="0" w:space="0" w:color="auto"/>
      </w:divBdr>
    </w:div>
    <w:div w:id="1619605780">
      <w:bodyDiv w:val="1"/>
      <w:marLeft w:val="0"/>
      <w:marRight w:val="0"/>
      <w:marTop w:val="0"/>
      <w:marBottom w:val="0"/>
      <w:divBdr>
        <w:top w:val="none" w:sz="0" w:space="0" w:color="auto"/>
        <w:left w:val="none" w:sz="0" w:space="0" w:color="auto"/>
        <w:bottom w:val="none" w:sz="0" w:space="0" w:color="auto"/>
        <w:right w:val="none" w:sz="0" w:space="0" w:color="auto"/>
      </w:divBdr>
    </w:div>
    <w:div w:id="1634939217">
      <w:bodyDiv w:val="1"/>
      <w:marLeft w:val="0"/>
      <w:marRight w:val="0"/>
      <w:marTop w:val="0"/>
      <w:marBottom w:val="0"/>
      <w:divBdr>
        <w:top w:val="none" w:sz="0" w:space="0" w:color="auto"/>
        <w:left w:val="none" w:sz="0" w:space="0" w:color="auto"/>
        <w:bottom w:val="none" w:sz="0" w:space="0" w:color="auto"/>
        <w:right w:val="none" w:sz="0" w:space="0" w:color="auto"/>
      </w:divBdr>
    </w:div>
    <w:div w:id="1654985772">
      <w:bodyDiv w:val="1"/>
      <w:marLeft w:val="0"/>
      <w:marRight w:val="0"/>
      <w:marTop w:val="0"/>
      <w:marBottom w:val="0"/>
      <w:divBdr>
        <w:top w:val="none" w:sz="0" w:space="0" w:color="auto"/>
        <w:left w:val="none" w:sz="0" w:space="0" w:color="auto"/>
        <w:bottom w:val="none" w:sz="0" w:space="0" w:color="auto"/>
        <w:right w:val="none" w:sz="0" w:space="0" w:color="auto"/>
      </w:divBdr>
      <w:divsChild>
        <w:div w:id="2034384006">
          <w:marLeft w:val="0"/>
          <w:marRight w:val="0"/>
          <w:marTop w:val="0"/>
          <w:marBottom w:val="0"/>
          <w:divBdr>
            <w:top w:val="none" w:sz="0" w:space="0" w:color="auto"/>
            <w:left w:val="none" w:sz="0" w:space="0" w:color="auto"/>
            <w:bottom w:val="none" w:sz="0" w:space="0" w:color="auto"/>
            <w:right w:val="none" w:sz="0" w:space="0" w:color="auto"/>
          </w:divBdr>
          <w:divsChild>
            <w:div w:id="1579630473">
              <w:marLeft w:val="0"/>
              <w:marRight w:val="0"/>
              <w:marTop w:val="0"/>
              <w:marBottom w:val="0"/>
              <w:divBdr>
                <w:top w:val="none" w:sz="0" w:space="0" w:color="auto"/>
                <w:left w:val="none" w:sz="0" w:space="0" w:color="auto"/>
                <w:bottom w:val="none" w:sz="0" w:space="0" w:color="auto"/>
                <w:right w:val="none" w:sz="0" w:space="0" w:color="auto"/>
              </w:divBdr>
            </w:div>
          </w:divsChild>
        </w:div>
        <w:div w:id="1932422438">
          <w:blockQuote w:val="1"/>
          <w:marLeft w:val="720"/>
          <w:marRight w:val="720"/>
          <w:marTop w:val="100"/>
          <w:marBottom w:val="100"/>
          <w:divBdr>
            <w:top w:val="none" w:sz="0" w:space="0" w:color="auto"/>
            <w:left w:val="none" w:sz="0" w:space="0" w:color="auto"/>
            <w:bottom w:val="none" w:sz="0" w:space="0" w:color="auto"/>
            <w:right w:val="none" w:sz="0" w:space="0" w:color="auto"/>
          </w:divBdr>
        </w:div>
        <w:div w:id="1993559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7877331">
      <w:bodyDiv w:val="1"/>
      <w:marLeft w:val="0"/>
      <w:marRight w:val="0"/>
      <w:marTop w:val="0"/>
      <w:marBottom w:val="0"/>
      <w:divBdr>
        <w:top w:val="none" w:sz="0" w:space="0" w:color="auto"/>
        <w:left w:val="none" w:sz="0" w:space="0" w:color="auto"/>
        <w:bottom w:val="none" w:sz="0" w:space="0" w:color="auto"/>
        <w:right w:val="none" w:sz="0" w:space="0" w:color="auto"/>
      </w:divBdr>
      <w:divsChild>
        <w:div w:id="1576209825">
          <w:marLeft w:val="0"/>
          <w:marRight w:val="0"/>
          <w:marTop w:val="0"/>
          <w:marBottom w:val="0"/>
          <w:divBdr>
            <w:top w:val="none" w:sz="0" w:space="0" w:color="auto"/>
            <w:left w:val="none" w:sz="0" w:space="0" w:color="auto"/>
            <w:bottom w:val="none" w:sz="0" w:space="0" w:color="auto"/>
            <w:right w:val="none" w:sz="0" w:space="0" w:color="auto"/>
          </w:divBdr>
          <w:divsChild>
            <w:div w:id="3639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581001">
      <w:bodyDiv w:val="1"/>
      <w:marLeft w:val="0"/>
      <w:marRight w:val="0"/>
      <w:marTop w:val="0"/>
      <w:marBottom w:val="0"/>
      <w:divBdr>
        <w:top w:val="none" w:sz="0" w:space="0" w:color="auto"/>
        <w:left w:val="none" w:sz="0" w:space="0" w:color="auto"/>
        <w:bottom w:val="none" w:sz="0" w:space="0" w:color="auto"/>
        <w:right w:val="none" w:sz="0" w:space="0" w:color="auto"/>
      </w:divBdr>
    </w:div>
    <w:div w:id="1778863281">
      <w:bodyDiv w:val="1"/>
      <w:marLeft w:val="0"/>
      <w:marRight w:val="0"/>
      <w:marTop w:val="0"/>
      <w:marBottom w:val="0"/>
      <w:divBdr>
        <w:top w:val="none" w:sz="0" w:space="0" w:color="auto"/>
        <w:left w:val="none" w:sz="0" w:space="0" w:color="auto"/>
        <w:bottom w:val="none" w:sz="0" w:space="0" w:color="auto"/>
        <w:right w:val="none" w:sz="0" w:space="0" w:color="auto"/>
      </w:divBdr>
    </w:div>
    <w:div w:id="1790780035">
      <w:bodyDiv w:val="1"/>
      <w:marLeft w:val="0"/>
      <w:marRight w:val="0"/>
      <w:marTop w:val="0"/>
      <w:marBottom w:val="0"/>
      <w:divBdr>
        <w:top w:val="none" w:sz="0" w:space="0" w:color="auto"/>
        <w:left w:val="none" w:sz="0" w:space="0" w:color="auto"/>
        <w:bottom w:val="none" w:sz="0" w:space="0" w:color="auto"/>
        <w:right w:val="none" w:sz="0" w:space="0" w:color="auto"/>
      </w:divBdr>
    </w:div>
    <w:div w:id="1818064583">
      <w:bodyDiv w:val="1"/>
      <w:marLeft w:val="0"/>
      <w:marRight w:val="0"/>
      <w:marTop w:val="0"/>
      <w:marBottom w:val="0"/>
      <w:divBdr>
        <w:top w:val="none" w:sz="0" w:space="0" w:color="auto"/>
        <w:left w:val="none" w:sz="0" w:space="0" w:color="auto"/>
        <w:bottom w:val="none" w:sz="0" w:space="0" w:color="auto"/>
        <w:right w:val="none" w:sz="0" w:space="0" w:color="auto"/>
      </w:divBdr>
      <w:divsChild>
        <w:div w:id="1692105809">
          <w:marLeft w:val="0"/>
          <w:marRight w:val="0"/>
          <w:marTop w:val="0"/>
          <w:marBottom w:val="0"/>
          <w:divBdr>
            <w:top w:val="none" w:sz="0" w:space="0" w:color="auto"/>
            <w:left w:val="none" w:sz="0" w:space="0" w:color="auto"/>
            <w:bottom w:val="none" w:sz="0" w:space="0" w:color="auto"/>
            <w:right w:val="none" w:sz="0" w:space="0" w:color="auto"/>
          </w:divBdr>
          <w:divsChild>
            <w:div w:id="14892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06099">
      <w:bodyDiv w:val="1"/>
      <w:marLeft w:val="0"/>
      <w:marRight w:val="0"/>
      <w:marTop w:val="0"/>
      <w:marBottom w:val="0"/>
      <w:divBdr>
        <w:top w:val="none" w:sz="0" w:space="0" w:color="auto"/>
        <w:left w:val="none" w:sz="0" w:space="0" w:color="auto"/>
        <w:bottom w:val="none" w:sz="0" w:space="0" w:color="auto"/>
        <w:right w:val="none" w:sz="0" w:space="0" w:color="auto"/>
      </w:divBdr>
    </w:div>
    <w:div w:id="1853762300">
      <w:bodyDiv w:val="1"/>
      <w:marLeft w:val="0"/>
      <w:marRight w:val="0"/>
      <w:marTop w:val="0"/>
      <w:marBottom w:val="0"/>
      <w:divBdr>
        <w:top w:val="none" w:sz="0" w:space="0" w:color="auto"/>
        <w:left w:val="none" w:sz="0" w:space="0" w:color="auto"/>
        <w:bottom w:val="none" w:sz="0" w:space="0" w:color="auto"/>
        <w:right w:val="none" w:sz="0" w:space="0" w:color="auto"/>
      </w:divBdr>
      <w:divsChild>
        <w:div w:id="1056466618">
          <w:marLeft w:val="0"/>
          <w:marRight w:val="0"/>
          <w:marTop w:val="0"/>
          <w:marBottom w:val="0"/>
          <w:divBdr>
            <w:top w:val="none" w:sz="0" w:space="0" w:color="auto"/>
            <w:left w:val="none" w:sz="0" w:space="0" w:color="auto"/>
            <w:bottom w:val="none" w:sz="0" w:space="0" w:color="auto"/>
            <w:right w:val="none" w:sz="0" w:space="0" w:color="auto"/>
          </w:divBdr>
          <w:divsChild>
            <w:div w:id="12005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7845">
      <w:bodyDiv w:val="1"/>
      <w:marLeft w:val="0"/>
      <w:marRight w:val="0"/>
      <w:marTop w:val="0"/>
      <w:marBottom w:val="0"/>
      <w:divBdr>
        <w:top w:val="none" w:sz="0" w:space="0" w:color="auto"/>
        <w:left w:val="none" w:sz="0" w:space="0" w:color="auto"/>
        <w:bottom w:val="none" w:sz="0" w:space="0" w:color="auto"/>
        <w:right w:val="none" w:sz="0" w:space="0" w:color="auto"/>
      </w:divBdr>
      <w:divsChild>
        <w:div w:id="38014474">
          <w:blockQuote w:val="1"/>
          <w:marLeft w:val="720"/>
          <w:marRight w:val="720"/>
          <w:marTop w:val="100"/>
          <w:marBottom w:val="100"/>
          <w:divBdr>
            <w:top w:val="none" w:sz="0" w:space="0" w:color="auto"/>
            <w:left w:val="none" w:sz="0" w:space="0" w:color="auto"/>
            <w:bottom w:val="none" w:sz="0" w:space="0" w:color="auto"/>
            <w:right w:val="none" w:sz="0" w:space="0" w:color="auto"/>
          </w:divBdr>
        </w:div>
        <w:div w:id="305283400">
          <w:blockQuote w:val="1"/>
          <w:marLeft w:val="720"/>
          <w:marRight w:val="720"/>
          <w:marTop w:val="100"/>
          <w:marBottom w:val="100"/>
          <w:divBdr>
            <w:top w:val="none" w:sz="0" w:space="0" w:color="auto"/>
            <w:left w:val="none" w:sz="0" w:space="0" w:color="auto"/>
            <w:bottom w:val="none" w:sz="0" w:space="0" w:color="auto"/>
            <w:right w:val="none" w:sz="0" w:space="0" w:color="auto"/>
          </w:divBdr>
        </w:div>
        <w:div w:id="264919271">
          <w:marLeft w:val="0"/>
          <w:marRight w:val="0"/>
          <w:marTop w:val="0"/>
          <w:marBottom w:val="0"/>
          <w:divBdr>
            <w:top w:val="none" w:sz="0" w:space="0" w:color="auto"/>
            <w:left w:val="none" w:sz="0" w:space="0" w:color="auto"/>
            <w:bottom w:val="none" w:sz="0" w:space="0" w:color="auto"/>
            <w:right w:val="none" w:sz="0" w:space="0" w:color="auto"/>
          </w:divBdr>
          <w:divsChild>
            <w:div w:id="1823962090">
              <w:marLeft w:val="0"/>
              <w:marRight w:val="0"/>
              <w:marTop w:val="0"/>
              <w:marBottom w:val="0"/>
              <w:divBdr>
                <w:top w:val="none" w:sz="0" w:space="0" w:color="auto"/>
                <w:left w:val="none" w:sz="0" w:space="0" w:color="auto"/>
                <w:bottom w:val="none" w:sz="0" w:space="0" w:color="auto"/>
                <w:right w:val="none" w:sz="0" w:space="0" w:color="auto"/>
              </w:divBdr>
            </w:div>
          </w:divsChild>
        </w:div>
        <w:div w:id="1358241527">
          <w:marLeft w:val="0"/>
          <w:marRight w:val="0"/>
          <w:marTop w:val="0"/>
          <w:marBottom w:val="0"/>
          <w:divBdr>
            <w:top w:val="none" w:sz="0" w:space="0" w:color="auto"/>
            <w:left w:val="none" w:sz="0" w:space="0" w:color="auto"/>
            <w:bottom w:val="none" w:sz="0" w:space="0" w:color="auto"/>
            <w:right w:val="none" w:sz="0" w:space="0" w:color="auto"/>
          </w:divBdr>
          <w:divsChild>
            <w:div w:id="2332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615503">
      <w:bodyDiv w:val="1"/>
      <w:marLeft w:val="0"/>
      <w:marRight w:val="0"/>
      <w:marTop w:val="0"/>
      <w:marBottom w:val="0"/>
      <w:divBdr>
        <w:top w:val="none" w:sz="0" w:space="0" w:color="auto"/>
        <w:left w:val="none" w:sz="0" w:space="0" w:color="auto"/>
        <w:bottom w:val="none" w:sz="0" w:space="0" w:color="auto"/>
        <w:right w:val="none" w:sz="0" w:space="0" w:color="auto"/>
      </w:divBdr>
    </w:div>
    <w:div w:id="1969776154">
      <w:bodyDiv w:val="1"/>
      <w:marLeft w:val="0"/>
      <w:marRight w:val="0"/>
      <w:marTop w:val="0"/>
      <w:marBottom w:val="0"/>
      <w:divBdr>
        <w:top w:val="none" w:sz="0" w:space="0" w:color="auto"/>
        <w:left w:val="none" w:sz="0" w:space="0" w:color="auto"/>
        <w:bottom w:val="none" w:sz="0" w:space="0" w:color="auto"/>
        <w:right w:val="none" w:sz="0" w:space="0" w:color="auto"/>
      </w:divBdr>
      <w:divsChild>
        <w:div w:id="2080323984">
          <w:marLeft w:val="0"/>
          <w:marRight w:val="0"/>
          <w:marTop w:val="0"/>
          <w:marBottom w:val="0"/>
          <w:divBdr>
            <w:top w:val="none" w:sz="0" w:space="0" w:color="auto"/>
            <w:left w:val="none" w:sz="0" w:space="0" w:color="auto"/>
            <w:bottom w:val="none" w:sz="0" w:space="0" w:color="auto"/>
            <w:right w:val="none" w:sz="0" w:space="0" w:color="auto"/>
          </w:divBdr>
          <w:divsChild>
            <w:div w:id="913467175">
              <w:marLeft w:val="0"/>
              <w:marRight w:val="0"/>
              <w:marTop w:val="0"/>
              <w:marBottom w:val="0"/>
              <w:divBdr>
                <w:top w:val="none" w:sz="0" w:space="0" w:color="auto"/>
                <w:left w:val="none" w:sz="0" w:space="0" w:color="auto"/>
                <w:bottom w:val="none" w:sz="0" w:space="0" w:color="auto"/>
                <w:right w:val="none" w:sz="0" w:space="0" w:color="auto"/>
              </w:divBdr>
            </w:div>
          </w:divsChild>
        </w:div>
        <w:div w:id="1630166382">
          <w:blockQuote w:val="1"/>
          <w:marLeft w:val="720"/>
          <w:marRight w:val="720"/>
          <w:marTop w:val="100"/>
          <w:marBottom w:val="100"/>
          <w:divBdr>
            <w:top w:val="none" w:sz="0" w:space="0" w:color="auto"/>
            <w:left w:val="none" w:sz="0" w:space="0" w:color="auto"/>
            <w:bottom w:val="none" w:sz="0" w:space="0" w:color="auto"/>
            <w:right w:val="none" w:sz="0" w:space="0" w:color="auto"/>
          </w:divBdr>
        </w:div>
        <w:div w:id="1906528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890672">
      <w:bodyDiv w:val="1"/>
      <w:marLeft w:val="0"/>
      <w:marRight w:val="0"/>
      <w:marTop w:val="0"/>
      <w:marBottom w:val="0"/>
      <w:divBdr>
        <w:top w:val="none" w:sz="0" w:space="0" w:color="auto"/>
        <w:left w:val="none" w:sz="0" w:space="0" w:color="auto"/>
        <w:bottom w:val="none" w:sz="0" w:space="0" w:color="auto"/>
        <w:right w:val="none" w:sz="0" w:space="0" w:color="auto"/>
      </w:divBdr>
    </w:div>
    <w:div w:id="2080130836">
      <w:bodyDiv w:val="1"/>
      <w:marLeft w:val="0"/>
      <w:marRight w:val="0"/>
      <w:marTop w:val="0"/>
      <w:marBottom w:val="0"/>
      <w:divBdr>
        <w:top w:val="none" w:sz="0" w:space="0" w:color="auto"/>
        <w:left w:val="none" w:sz="0" w:space="0" w:color="auto"/>
        <w:bottom w:val="none" w:sz="0" w:space="0" w:color="auto"/>
        <w:right w:val="none" w:sz="0" w:space="0" w:color="auto"/>
      </w:divBdr>
      <w:divsChild>
        <w:div w:id="191720324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upport.microsoft.com/en-us/office/create-a-pareto-chart-in-excel"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hyperlink" Target="https://www.forrester.com/"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07dapHX6yxWpCXJL6TnuZC1aYQ==">CgMxLjAyDmgua2F1Z29lYmh0YWFoMg5oLnF3cGplbG5wcjA5YzIOaC5oajF2Zmd4bnJlNXUyDmguMjdwbDJxOGlkbnVlMg5oLmVsb3M2YXdjd2g5YjIOaC45ODZxZzlpbTdlbWkyDWguN2cyOXR6N2R2c3YyDmguY2k4OTM0ams3b3VmMg1oLmVxcWpnOWxtMjR2Mg5oLndoMXowMmVscHdhdzIOaC52bnF3Z3doOWR0eXQyDmgudW9xb2szYWV3Zzd1OAByITEtZGpka3lGRW9jTzVxTEVTNnh2NFlpaHFWX1pBVHZqWg==</go:docsCustomData>
</go:gDocsCustomXmlDataStorage>
</file>

<file path=customXml/item2.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751B6D-A0B7-4757-9933-366FC0C92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31</Pages>
  <Words>5291</Words>
  <Characters>29102</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House</cp:lastModifiedBy>
  <cp:revision>5</cp:revision>
  <cp:lastPrinted>2025-05-25T04:50:00Z</cp:lastPrinted>
  <dcterms:created xsi:type="dcterms:W3CDTF">2025-07-09T01:04:00Z</dcterms:created>
  <dcterms:modified xsi:type="dcterms:W3CDTF">2025-07-09T02:56:00Z</dcterms:modified>
</cp:coreProperties>
</file>